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73803" w14:textId="2DCDCEBD" w:rsidR="00343FDB" w:rsidRPr="00054B1A" w:rsidRDefault="00AD65BD" w:rsidP="00733029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>Co se děje v těle p</w:t>
      </w:r>
      <w:r w:rsidR="0098045E">
        <w:rPr>
          <w:rFonts w:ascii="Times New Roman" w:hAnsi="Times New Roman"/>
          <w:b/>
          <w:color w:val="000000"/>
          <w:sz w:val="36"/>
          <w:szCs w:val="36"/>
        </w:rPr>
        <w:t>ři</w:t>
      </w:r>
      <w:r>
        <w:rPr>
          <w:rFonts w:ascii="Times New Roman" w:hAnsi="Times New Roman"/>
          <w:b/>
          <w:color w:val="000000"/>
          <w:sz w:val="36"/>
          <w:szCs w:val="36"/>
        </w:rPr>
        <w:t xml:space="preserve"> konzumaci jídla </w:t>
      </w:r>
      <w:r w:rsidR="00DC6D0F">
        <w:rPr>
          <w:rFonts w:ascii="Times New Roman" w:hAnsi="Times New Roman"/>
          <w:b/>
          <w:color w:val="000000"/>
          <w:sz w:val="36"/>
          <w:szCs w:val="36"/>
        </w:rPr>
        <w:t>a</w:t>
      </w:r>
      <w:r>
        <w:rPr>
          <w:rFonts w:ascii="Times New Roman" w:hAnsi="Times New Roman"/>
          <w:b/>
          <w:color w:val="000000"/>
          <w:sz w:val="36"/>
          <w:szCs w:val="36"/>
        </w:rPr>
        <w:t xml:space="preserve"> pití</w:t>
      </w:r>
    </w:p>
    <w:p w14:paraId="59ECA813" w14:textId="77777777" w:rsidR="004B6C67" w:rsidRPr="00054B1A" w:rsidRDefault="004B6C67" w:rsidP="0073302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6F8CAB3" w14:textId="77777777" w:rsidR="00803CE7" w:rsidRPr="00803CE7" w:rsidRDefault="00B404F9" w:rsidP="00733029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bookmarkStart w:id="0" w:name="_Hlk165620847"/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RNDr. Michaela Bebová</w:t>
      </w:r>
      <w:r w:rsidR="00803CE7" w:rsidRPr="00803CE7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</w:p>
    <w:p w14:paraId="71852125" w14:textId="77777777" w:rsidR="000E5A9C" w:rsidRDefault="00B404F9" w:rsidP="00733029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B404F9">
        <w:rPr>
          <w:rFonts w:ascii="Times New Roman" w:hAnsi="Times New Roman"/>
          <w:i/>
          <w:color w:val="000000"/>
          <w:sz w:val="24"/>
          <w:szCs w:val="24"/>
        </w:rPr>
        <w:t>biochemička, odbornice na metabolizmus a chemické procesy v těle</w:t>
      </w:r>
      <w:r w:rsidR="002275CE">
        <w:rPr>
          <w:rFonts w:ascii="Times New Roman" w:hAnsi="Times New Roman"/>
          <w:i/>
          <w:color w:val="000000"/>
          <w:sz w:val="24"/>
          <w:szCs w:val="24"/>
        </w:rPr>
        <w:t>,</w:t>
      </w:r>
    </w:p>
    <w:p w14:paraId="1B558CC4" w14:textId="77777777" w:rsidR="002275CE" w:rsidRPr="00054B1A" w:rsidRDefault="002275CE" w:rsidP="00733029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803CE7">
        <w:rPr>
          <w:rFonts w:ascii="Times New Roman" w:hAnsi="Times New Roman"/>
          <w:i/>
          <w:color w:val="000000"/>
          <w:sz w:val="24"/>
          <w:szCs w:val="24"/>
        </w:rPr>
        <w:t xml:space="preserve">spolupracovnice </w:t>
      </w:r>
      <w:proofErr w:type="spellStart"/>
      <w:r w:rsidRPr="00803CE7">
        <w:rPr>
          <w:rFonts w:ascii="Times New Roman" w:hAnsi="Times New Roman"/>
          <w:i/>
          <w:color w:val="000000"/>
          <w:sz w:val="24"/>
          <w:szCs w:val="24"/>
        </w:rPr>
        <w:t>AquaLife</w:t>
      </w:r>
      <w:proofErr w:type="spellEnd"/>
      <w:r w:rsidRPr="00803CE7">
        <w:rPr>
          <w:rFonts w:ascii="Times New Roman" w:hAnsi="Times New Roman"/>
          <w:i/>
          <w:color w:val="000000"/>
          <w:sz w:val="24"/>
          <w:szCs w:val="24"/>
        </w:rPr>
        <w:t xml:space="preserve"> Institutu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bookmarkEnd w:id="0"/>
    </w:p>
    <w:p w14:paraId="3C060CA7" w14:textId="77777777" w:rsidR="000D24B7" w:rsidRPr="00733029" w:rsidRDefault="000D24B7" w:rsidP="00733029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p w14:paraId="4F202727" w14:textId="77777777" w:rsidR="00222BB4" w:rsidRPr="00733029" w:rsidRDefault="00222BB4" w:rsidP="007330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8ADDC2" w14:textId="77777777" w:rsidR="00E875BD" w:rsidRDefault="00E875BD" w:rsidP="00AD6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029">
        <w:rPr>
          <w:rFonts w:ascii="Times New Roman" w:hAnsi="Times New Roman"/>
          <w:sz w:val="24"/>
          <w:szCs w:val="24"/>
        </w:rPr>
        <w:t>Žijeme, abychom jedli, nebo jíme, abychom žili? Z </w:t>
      </w:r>
      <w:r>
        <w:rPr>
          <w:rFonts w:ascii="Times New Roman" w:hAnsi="Times New Roman"/>
          <w:sz w:val="24"/>
          <w:szCs w:val="24"/>
        </w:rPr>
        <w:t>praktického</w:t>
      </w:r>
      <w:r w:rsidRPr="00733029">
        <w:rPr>
          <w:rFonts w:ascii="Times New Roman" w:hAnsi="Times New Roman"/>
          <w:sz w:val="24"/>
          <w:szCs w:val="24"/>
        </w:rPr>
        <w:t xml:space="preserve"> hlediska určitě to druhé. </w:t>
      </w:r>
      <w:bookmarkStart w:id="1" w:name="_Hlk165621439"/>
      <w:r w:rsidRPr="00733029">
        <w:rPr>
          <w:rFonts w:ascii="Times New Roman" w:hAnsi="Times New Roman"/>
          <w:sz w:val="24"/>
          <w:szCs w:val="24"/>
        </w:rPr>
        <w:t xml:space="preserve">Člověk je tvor </w:t>
      </w:r>
      <w:proofErr w:type="spellStart"/>
      <w:r w:rsidRPr="00733029">
        <w:rPr>
          <w:rFonts w:ascii="Times New Roman" w:hAnsi="Times New Roman"/>
          <w:sz w:val="24"/>
          <w:szCs w:val="24"/>
        </w:rPr>
        <w:t>organoheterotrofní</w:t>
      </w:r>
      <w:proofErr w:type="spellEnd"/>
      <w:r w:rsidRPr="00733029">
        <w:rPr>
          <w:rFonts w:ascii="Times New Roman" w:hAnsi="Times New Roman"/>
          <w:sz w:val="24"/>
          <w:szCs w:val="24"/>
        </w:rPr>
        <w:t>, to znamená, že si vyrábí energii rozkladem organických látek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733029">
        <w:rPr>
          <w:rFonts w:ascii="Times New Roman" w:hAnsi="Times New Roman"/>
          <w:sz w:val="24"/>
          <w:szCs w:val="24"/>
        </w:rPr>
        <w:t xml:space="preserve">sacharidů, bílkovin </w:t>
      </w:r>
      <w:r w:rsidR="00B35A19">
        <w:rPr>
          <w:rFonts w:ascii="Times New Roman" w:hAnsi="Times New Roman"/>
          <w:sz w:val="24"/>
          <w:szCs w:val="24"/>
        </w:rPr>
        <w:t>i</w:t>
      </w:r>
      <w:r w:rsidRPr="00733029">
        <w:rPr>
          <w:rFonts w:ascii="Times New Roman" w:hAnsi="Times New Roman"/>
          <w:sz w:val="24"/>
          <w:szCs w:val="24"/>
        </w:rPr>
        <w:t xml:space="preserve"> tuků, přijím</w:t>
      </w:r>
      <w:r>
        <w:rPr>
          <w:rFonts w:ascii="Times New Roman" w:hAnsi="Times New Roman"/>
          <w:sz w:val="24"/>
          <w:szCs w:val="24"/>
        </w:rPr>
        <w:t xml:space="preserve">aných </w:t>
      </w:r>
      <w:r w:rsidRPr="00733029">
        <w:rPr>
          <w:rFonts w:ascii="Times New Roman" w:hAnsi="Times New Roman"/>
          <w:sz w:val="24"/>
          <w:szCs w:val="24"/>
        </w:rPr>
        <w:t xml:space="preserve">ve stravě. K nim potřebuje přijímat </w:t>
      </w:r>
      <w:r>
        <w:rPr>
          <w:rFonts w:ascii="Times New Roman" w:hAnsi="Times New Roman"/>
          <w:sz w:val="24"/>
          <w:szCs w:val="24"/>
        </w:rPr>
        <w:t xml:space="preserve">ještě </w:t>
      </w:r>
      <w:r w:rsidRPr="00733029">
        <w:rPr>
          <w:rFonts w:ascii="Times New Roman" w:hAnsi="Times New Roman"/>
          <w:sz w:val="24"/>
          <w:szCs w:val="24"/>
        </w:rPr>
        <w:t xml:space="preserve">vitamíny, minerální látky a vodu, která je alfou a omegou </w:t>
      </w:r>
      <w:r>
        <w:rPr>
          <w:rFonts w:ascii="Times New Roman" w:hAnsi="Times New Roman"/>
          <w:sz w:val="24"/>
          <w:szCs w:val="24"/>
        </w:rPr>
        <w:t xml:space="preserve">lidského </w:t>
      </w:r>
      <w:r w:rsidRPr="00733029">
        <w:rPr>
          <w:rFonts w:ascii="Times New Roman" w:hAnsi="Times New Roman"/>
          <w:sz w:val="24"/>
          <w:szCs w:val="24"/>
        </w:rPr>
        <w:t xml:space="preserve">těla a každé </w:t>
      </w:r>
      <w:r>
        <w:rPr>
          <w:rFonts w:ascii="Times New Roman" w:hAnsi="Times New Roman"/>
          <w:sz w:val="24"/>
          <w:szCs w:val="24"/>
        </w:rPr>
        <w:t>jeho</w:t>
      </w:r>
      <w:r w:rsidRPr="00733029">
        <w:rPr>
          <w:rFonts w:ascii="Times New Roman" w:hAnsi="Times New Roman"/>
          <w:sz w:val="24"/>
          <w:szCs w:val="24"/>
        </w:rPr>
        <w:t xml:space="preserve"> buňky. </w:t>
      </w:r>
    </w:p>
    <w:p w14:paraId="2D6A261B" w14:textId="77777777" w:rsidR="00E875BD" w:rsidRPr="00B35A19" w:rsidRDefault="00E875BD" w:rsidP="00AD65BD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5C44B059" w14:textId="1124947D" w:rsidR="00733029" w:rsidRPr="00E51B77" w:rsidRDefault="00733029" w:rsidP="00AD6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B77">
        <w:rPr>
          <w:rFonts w:ascii="Times New Roman" w:hAnsi="Times New Roman"/>
          <w:sz w:val="24"/>
          <w:szCs w:val="24"/>
        </w:rPr>
        <w:t xml:space="preserve">Proces trávení </w:t>
      </w:r>
      <w:r w:rsidR="00E875BD" w:rsidRPr="00E51B77">
        <w:rPr>
          <w:rFonts w:ascii="Times New Roman" w:hAnsi="Times New Roman"/>
          <w:sz w:val="24"/>
          <w:szCs w:val="24"/>
        </w:rPr>
        <w:t xml:space="preserve">stravy i nápojů </w:t>
      </w:r>
      <w:r w:rsidRPr="00E51B77">
        <w:rPr>
          <w:rFonts w:ascii="Times New Roman" w:hAnsi="Times New Roman"/>
          <w:sz w:val="24"/>
          <w:szCs w:val="24"/>
        </w:rPr>
        <w:t xml:space="preserve">je komplex biochemických reakcí, které začínají </w:t>
      </w:r>
      <w:r w:rsidR="00AD65BD" w:rsidRPr="00E51B77">
        <w:rPr>
          <w:rFonts w:ascii="Times New Roman" w:hAnsi="Times New Roman"/>
          <w:sz w:val="24"/>
          <w:szCs w:val="24"/>
        </w:rPr>
        <w:t>u</w:t>
      </w:r>
      <w:r w:rsidRPr="00E51B77">
        <w:rPr>
          <w:rFonts w:ascii="Times New Roman" w:hAnsi="Times New Roman"/>
          <w:sz w:val="24"/>
          <w:szCs w:val="24"/>
        </w:rPr>
        <w:t xml:space="preserve">ž při prvním </w:t>
      </w:r>
      <w:r w:rsidR="00AD65BD" w:rsidRPr="00E51B77">
        <w:rPr>
          <w:rFonts w:ascii="Times New Roman" w:hAnsi="Times New Roman"/>
          <w:sz w:val="24"/>
          <w:szCs w:val="24"/>
        </w:rPr>
        <w:t>kontaktu</w:t>
      </w:r>
      <w:r w:rsidRPr="00E51B77">
        <w:rPr>
          <w:rFonts w:ascii="Times New Roman" w:hAnsi="Times New Roman"/>
          <w:sz w:val="24"/>
          <w:szCs w:val="24"/>
        </w:rPr>
        <w:t xml:space="preserve"> jídla </w:t>
      </w:r>
      <w:r w:rsidR="00AD65BD" w:rsidRPr="00E51B77">
        <w:rPr>
          <w:rFonts w:ascii="Times New Roman" w:hAnsi="Times New Roman"/>
          <w:sz w:val="24"/>
          <w:szCs w:val="24"/>
        </w:rPr>
        <w:t>nebo</w:t>
      </w:r>
      <w:r w:rsidRPr="00E51B77">
        <w:rPr>
          <w:rFonts w:ascii="Times New Roman" w:hAnsi="Times New Roman"/>
          <w:sz w:val="24"/>
          <w:szCs w:val="24"/>
        </w:rPr>
        <w:t xml:space="preserve"> pití s ústní dutinou. Je řízeno </w:t>
      </w:r>
      <w:r w:rsidR="00AD65BD" w:rsidRPr="00E51B77">
        <w:rPr>
          <w:rFonts w:ascii="Times New Roman" w:hAnsi="Times New Roman"/>
          <w:sz w:val="24"/>
          <w:szCs w:val="24"/>
        </w:rPr>
        <w:t>h</w:t>
      </w:r>
      <w:r w:rsidRPr="00E51B77">
        <w:rPr>
          <w:rFonts w:ascii="Times New Roman" w:hAnsi="Times New Roman"/>
          <w:sz w:val="24"/>
          <w:szCs w:val="24"/>
        </w:rPr>
        <w:t>ormonální a nervov</w:t>
      </w:r>
      <w:r w:rsidR="00AD65BD" w:rsidRPr="00E51B77">
        <w:rPr>
          <w:rFonts w:ascii="Times New Roman" w:hAnsi="Times New Roman"/>
          <w:sz w:val="24"/>
          <w:szCs w:val="24"/>
        </w:rPr>
        <w:t>ou</w:t>
      </w:r>
      <w:r w:rsidRPr="00E51B77">
        <w:rPr>
          <w:rFonts w:ascii="Times New Roman" w:hAnsi="Times New Roman"/>
          <w:sz w:val="24"/>
          <w:szCs w:val="24"/>
        </w:rPr>
        <w:t xml:space="preserve"> soustav</w:t>
      </w:r>
      <w:r w:rsidR="00AD65BD" w:rsidRPr="00E51B77">
        <w:rPr>
          <w:rFonts w:ascii="Times New Roman" w:hAnsi="Times New Roman"/>
          <w:sz w:val="24"/>
          <w:szCs w:val="24"/>
        </w:rPr>
        <w:t>ou,</w:t>
      </w:r>
      <w:r w:rsidRPr="00E51B77">
        <w:rPr>
          <w:rFonts w:ascii="Times New Roman" w:hAnsi="Times New Roman"/>
          <w:sz w:val="24"/>
          <w:szCs w:val="24"/>
        </w:rPr>
        <w:t xml:space="preserve"> probíhá za účasti </w:t>
      </w:r>
      <w:r w:rsidR="00AD65BD" w:rsidRPr="00E51B77">
        <w:rPr>
          <w:rFonts w:ascii="Times New Roman" w:hAnsi="Times New Roman"/>
          <w:sz w:val="24"/>
          <w:szCs w:val="24"/>
        </w:rPr>
        <w:t xml:space="preserve">mimo jiné </w:t>
      </w:r>
      <w:r w:rsidRPr="00E51B77">
        <w:rPr>
          <w:rFonts w:ascii="Times New Roman" w:hAnsi="Times New Roman"/>
          <w:sz w:val="24"/>
          <w:szCs w:val="24"/>
        </w:rPr>
        <w:t>velkého množství různých enzymů, které pomáhají uskutečnit</w:t>
      </w:r>
      <w:r w:rsidR="00AD65BD" w:rsidRPr="00E51B77">
        <w:rPr>
          <w:rFonts w:ascii="Times New Roman" w:hAnsi="Times New Roman"/>
          <w:sz w:val="24"/>
          <w:szCs w:val="24"/>
        </w:rPr>
        <w:t xml:space="preserve"> i </w:t>
      </w:r>
      <w:r w:rsidRPr="00E51B77">
        <w:rPr>
          <w:rFonts w:ascii="Times New Roman" w:hAnsi="Times New Roman"/>
          <w:sz w:val="24"/>
          <w:szCs w:val="24"/>
        </w:rPr>
        <w:t>urychlit potřebné reakce.</w:t>
      </w:r>
    </w:p>
    <w:p w14:paraId="522E3EAB" w14:textId="77777777" w:rsidR="00733029" w:rsidRPr="00E51B77" w:rsidRDefault="00733029" w:rsidP="00AD65BD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bookmarkEnd w:id="1"/>
    <w:p w14:paraId="5326F505" w14:textId="0ED2BF55" w:rsidR="00733029" w:rsidRPr="00733029" w:rsidRDefault="00733029" w:rsidP="00AD6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029">
        <w:rPr>
          <w:rFonts w:ascii="Times New Roman" w:hAnsi="Times New Roman"/>
          <w:sz w:val="24"/>
          <w:szCs w:val="24"/>
        </w:rPr>
        <w:t xml:space="preserve">Hlavní funkcí trávicí soustavy je rozložení složitých matric potravy a získání jednoduchých látek, </w:t>
      </w:r>
      <w:r w:rsidR="003156CD">
        <w:rPr>
          <w:rFonts w:ascii="Times New Roman" w:hAnsi="Times New Roman"/>
          <w:sz w:val="24"/>
          <w:szCs w:val="24"/>
        </w:rPr>
        <w:t>schopných</w:t>
      </w:r>
      <w:r w:rsidRPr="00733029">
        <w:rPr>
          <w:rFonts w:ascii="Times New Roman" w:hAnsi="Times New Roman"/>
          <w:sz w:val="24"/>
          <w:szCs w:val="24"/>
        </w:rPr>
        <w:t xml:space="preserve"> projít </w:t>
      </w:r>
      <w:r w:rsidR="001713F1">
        <w:rPr>
          <w:rFonts w:ascii="Times New Roman" w:hAnsi="Times New Roman"/>
          <w:sz w:val="24"/>
          <w:szCs w:val="24"/>
        </w:rPr>
        <w:t>při</w:t>
      </w:r>
      <w:r w:rsidRPr="00733029">
        <w:rPr>
          <w:rFonts w:ascii="Times New Roman" w:hAnsi="Times New Roman"/>
          <w:sz w:val="24"/>
          <w:szCs w:val="24"/>
        </w:rPr>
        <w:t xml:space="preserve"> vstřebávání stěnou tenkého střeva.</w:t>
      </w:r>
      <w:r w:rsidR="00E875BD">
        <w:rPr>
          <w:rFonts w:ascii="Times New Roman" w:hAnsi="Times New Roman"/>
          <w:sz w:val="24"/>
          <w:szCs w:val="24"/>
        </w:rPr>
        <w:t xml:space="preserve"> </w:t>
      </w:r>
      <w:r w:rsidRPr="00733029">
        <w:rPr>
          <w:rFonts w:ascii="Times New Roman" w:hAnsi="Times New Roman"/>
          <w:sz w:val="24"/>
          <w:szCs w:val="24"/>
        </w:rPr>
        <w:t xml:space="preserve">Cesta to </w:t>
      </w:r>
      <w:r w:rsidR="003156CD">
        <w:rPr>
          <w:rFonts w:ascii="Times New Roman" w:hAnsi="Times New Roman"/>
          <w:sz w:val="24"/>
          <w:szCs w:val="24"/>
        </w:rPr>
        <w:t xml:space="preserve">však </w:t>
      </w:r>
      <w:r w:rsidRPr="00733029">
        <w:rPr>
          <w:rFonts w:ascii="Times New Roman" w:hAnsi="Times New Roman"/>
          <w:sz w:val="24"/>
          <w:szCs w:val="24"/>
        </w:rPr>
        <w:t>není jednoduchá</w:t>
      </w:r>
      <w:r w:rsidR="003156CD">
        <w:rPr>
          <w:rFonts w:ascii="Times New Roman" w:hAnsi="Times New Roman"/>
          <w:sz w:val="24"/>
          <w:szCs w:val="24"/>
        </w:rPr>
        <w:t>, protože t</w:t>
      </w:r>
      <w:r w:rsidRPr="00733029">
        <w:rPr>
          <w:rFonts w:ascii="Times New Roman" w:hAnsi="Times New Roman"/>
          <w:sz w:val="24"/>
          <w:szCs w:val="24"/>
        </w:rPr>
        <w:t>rávení ovlivň</w:t>
      </w:r>
      <w:r w:rsidR="003156CD">
        <w:rPr>
          <w:rFonts w:ascii="Times New Roman" w:hAnsi="Times New Roman"/>
          <w:sz w:val="24"/>
          <w:szCs w:val="24"/>
        </w:rPr>
        <w:t>uje</w:t>
      </w:r>
      <w:r w:rsidRPr="00733029">
        <w:rPr>
          <w:rFonts w:ascii="Times New Roman" w:hAnsi="Times New Roman"/>
          <w:sz w:val="24"/>
          <w:szCs w:val="24"/>
        </w:rPr>
        <w:t xml:space="preserve"> širok</w:t>
      </w:r>
      <w:r w:rsidR="003156CD">
        <w:rPr>
          <w:rFonts w:ascii="Times New Roman" w:hAnsi="Times New Roman"/>
          <w:sz w:val="24"/>
          <w:szCs w:val="24"/>
        </w:rPr>
        <w:t>á</w:t>
      </w:r>
      <w:r w:rsidRPr="00733029">
        <w:rPr>
          <w:rFonts w:ascii="Times New Roman" w:hAnsi="Times New Roman"/>
          <w:sz w:val="24"/>
          <w:szCs w:val="24"/>
        </w:rPr>
        <w:t xml:space="preserve"> škál</w:t>
      </w:r>
      <w:r w:rsidR="003156CD">
        <w:rPr>
          <w:rFonts w:ascii="Times New Roman" w:hAnsi="Times New Roman"/>
          <w:sz w:val="24"/>
          <w:szCs w:val="24"/>
        </w:rPr>
        <w:t>a</w:t>
      </w:r>
      <w:r w:rsidRPr="00733029">
        <w:rPr>
          <w:rFonts w:ascii="Times New Roman" w:hAnsi="Times New Roman"/>
          <w:sz w:val="24"/>
          <w:szCs w:val="24"/>
        </w:rPr>
        <w:t xml:space="preserve"> okolností. Mezi nejvýznamnější faktory patří celková skladba konzumovaného jídla, přítomnost vlákniny a antinutričních látek (látky, které nějakým způsobem narušují trávení), příjem tekutin a celkový stav hydratace</w:t>
      </w:r>
      <w:r w:rsidR="00E16E0E">
        <w:rPr>
          <w:rFonts w:ascii="Times New Roman" w:hAnsi="Times New Roman"/>
          <w:sz w:val="24"/>
          <w:szCs w:val="24"/>
        </w:rPr>
        <w:t xml:space="preserve"> </w:t>
      </w:r>
      <w:r w:rsidRPr="00733029">
        <w:rPr>
          <w:rFonts w:ascii="Times New Roman" w:hAnsi="Times New Roman"/>
          <w:sz w:val="24"/>
          <w:szCs w:val="24"/>
        </w:rPr>
        <w:t>i tělu vlastní faktory jako důslednost ve žvýkání, psychické rozpoložení při jídle</w:t>
      </w:r>
      <w:r w:rsidR="001713F1">
        <w:rPr>
          <w:rFonts w:ascii="Times New Roman" w:hAnsi="Times New Roman"/>
          <w:sz w:val="24"/>
          <w:szCs w:val="24"/>
        </w:rPr>
        <w:t xml:space="preserve"> nebo </w:t>
      </w:r>
      <w:r w:rsidRPr="00733029">
        <w:rPr>
          <w:rFonts w:ascii="Times New Roman" w:hAnsi="Times New Roman"/>
          <w:sz w:val="24"/>
          <w:szCs w:val="24"/>
        </w:rPr>
        <w:t xml:space="preserve">aktuální zdravotní obtíže. </w:t>
      </w:r>
      <w:r w:rsidR="003156CD">
        <w:rPr>
          <w:rFonts w:ascii="Times New Roman" w:hAnsi="Times New Roman"/>
          <w:sz w:val="24"/>
          <w:szCs w:val="24"/>
        </w:rPr>
        <w:t>Na druhou stranu</w:t>
      </w:r>
      <w:r w:rsidR="00E16E0E">
        <w:rPr>
          <w:rFonts w:ascii="Times New Roman" w:hAnsi="Times New Roman"/>
          <w:sz w:val="24"/>
          <w:szCs w:val="24"/>
        </w:rPr>
        <w:t xml:space="preserve"> ale můžeme</w:t>
      </w:r>
      <w:r w:rsidR="00904987">
        <w:rPr>
          <w:rFonts w:ascii="Times New Roman" w:hAnsi="Times New Roman"/>
          <w:sz w:val="24"/>
          <w:szCs w:val="24"/>
        </w:rPr>
        <w:t xml:space="preserve"> </w:t>
      </w:r>
      <w:r w:rsidR="00904987" w:rsidRPr="00733029">
        <w:rPr>
          <w:rFonts w:ascii="Times New Roman" w:hAnsi="Times New Roman"/>
          <w:sz w:val="24"/>
          <w:szCs w:val="24"/>
        </w:rPr>
        <w:t>vhodnými kroky</w:t>
      </w:r>
      <w:r w:rsidR="00E16E0E">
        <w:rPr>
          <w:rFonts w:ascii="Times New Roman" w:hAnsi="Times New Roman"/>
          <w:sz w:val="24"/>
          <w:szCs w:val="24"/>
        </w:rPr>
        <w:t xml:space="preserve"> </w:t>
      </w:r>
      <w:r w:rsidR="00904987">
        <w:rPr>
          <w:rFonts w:ascii="Times New Roman" w:hAnsi="Times New Roman"/>
          <w:sz w:val="24"/>
          <w:szCs w:val="24"/>
        </w:rPr>
        <w:t xml:space="preserve">trávení </w:t>
      </w:r>
      <w:r w:rsidR="00B35A19">
        <w:rPr>
          <w:rFonts w:ascii="Times New Roman" w:hAnsi="Times New Roman"/>
          <w:sz w:val="24"/>
          <w:szCs w:val="24"/>
        </w:rPr>
        <w:t xml:space="preserve">během této </w:t>
      </w:r>
      <w:r w:rsidR="00E16E0E">
        <w:rPr>
          <w:rFonts w:ascii="Times New Roman" w:hAnsi="Times New Roman"/>
          <w:sz w:val="24"/>
          <w:szCs w:val="24"/>
        </w:rPr>
        <w:t xml:space="preserve">komplikované </w:t>
      </w:r>
      <w:r w:rsidR="00B35A19">
        <w:rPr>
          <w:rFonts w:ascii="Times New Roman" w:hAnsi="Times New Roman"/>
          <w:sz w:val="24"/>
          <w:szCs w:val="24"/>
        </w:rPr>
        <w:t>cesty</w:t>
      </w:r>
      <w:r w:rsidR="00904987">
        <w:rPr>
          <w:rFonts w:ascii="Times New Roman" w:hAnsi="Times New Roman"/>
          <w:sz w:val="24"/>
          <w:szCs w:val="24"/>
        </w:rPr>
        <w:t xml:space="preserve"> </w:t>
      </w:r>
      <w:r w:rsidRPr="00733029">
        <w:rPr>
          <w:rFonts w:ascii="Times New Roman" w:hAnsi="Times New Roman"/>
          <w:sz w:val="24"/>
          <w:szCs w:val="24"/>
        </w:rPr>
        <w:t>podpořit.</w:t>
      </w:r>
      <w:r w:rsidR="00904987">
        <w:rPr>
          <w:rFonts w:ascii="Times New Roman" w:hAnsi="Times New Roman"/>
          <w:sz w:val="24"/>
          <w:szCs w:val="24"/>
        </w:rPr>
        <w:t xml:space="preserve"> </w:t>
      </w:r>
      <w:r w:rsidR="00E875BD">
        <w:rPr>
          <w:rFonts w:ascii="Times New Roman" w:hAnsi="Times New Roman"/>
          <w:sz w:val="24"/>
          <w:szCs w:val="24"/>
        </w:rPr>
        <w:t xml:space="preserve"> </w:t>
      </w:r>
    </w:p>
    <w:p w14:paraId="1892A4EC" w14:textId="77777777" w:rsidR="00733029" w:rsidRPr="00733029" w:rsidRDefault="00733029" w:rsidP="007330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CDBEFC" w14:textId="77777777" w:rsidR="00733029" w:rsidRPr="00733029" w:rsidRDefault="00733029" w:rsidP="007330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33029">
        <w:rPr>
          <w:rFonts w:ascii="Times New Roman" w:hAnsi="Times New Roman"/>
          <w:b/>
          <w:bCs/>
          <w:sz w:val="28"/>
          <w:szCs w:val="28"/>
        </w:rPr>
        <w:t xml:space="preserve">Cesta sousta </w:t>
      </w:r>
      <w:r w:rsidR="00C82386">
        <w:rPr>
          <w:rFonts w:ascii="Times New Roman" w:hAnsi="Times New Roman"/>
          <w:b/>
          <w:bCs/>
          <w:sz w:val="28"/>
          <w:szCs w:val="28"/>
        </w:rPr>
        <w:t>trávicí soustavou</w:t>
      </w:r>
    </w:p>
    <w:p w14:paraId="0C24ADCE" w14:textId="77777777" w:rsidR="00733029" w:rsidRPr="00733029" w:rsidRDefault="00733029" w:rsidP="00733029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2B8F8F91" w14:textId="77777777" w:rsidR="00695C25" w:rsidRDefault="00733029" w:rsidP="00C823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029">
        <w:rPr>
          <w:rFonts w:ascii="Times New Roman" w:hAnsi="Times New Roman"/>
          <w:sz w:val="24"/>
          <w:szCs w:val="24"/>
        </w:rPr>
        <w:t>Trávení začíná v ústech rozmělnění</w:t>
      </w:r>
      <w:r w:rsidR="00C82386">
        <w:rPr>
          <w:rFonts w:ascii="Times New Roman" w:hAnsi="Times New Roman"/>
          <w:sz w:val="24"/>
          <w:szCs w:val="24"/>
        </w:rPr>
        <w:t>m</w:t>
      </w:r>
      <w:r w:rsidRPr="00733029">
        <w:rPr>
          <w:rFonts w:ascii="Times New Roman" w:hAnsi="Times New Roman"/>
          <w:sz w:val="24"/>
          <w:szCs w:val="24"/>
        </w:rPr>
        <w:t xml:space="preserve"> </w:t>
      </w:r>
      <w:r w:rsidR="00C82386">
        <w:rPr>
          <w:rFonts w:ascii="Times New Roman" w:hAnsi="Times New Roman"/>
          <w:sz w:val="24"/>
          <w:szCs w:val="24"/>
        </w:rPr>
        <w:t>po</w:t>
      </w:r>
      <w:r w:rsidRPr="00733029">
        <w:rPr>
          <w:rFonts w:ascii="Times New Roman" w:hAnsi="Times New Roman"/>
          <w:sz w:val="24"/>
          <w:szCs w:val="24"/>
        </w:rPr>
        <w:t xml:space="preserve">travy a </w:t>
      </w:r>
      <w:r w:rsidR="00802BCD">
        <w:rPr>
          <w:rFonts w:ascii="Times New Roman" w:hAnsi="Times New Roman"/>
          <w:sz w:val="24"/>
          <w:szCs w:val="24"/>
        </w:rPr>
        <w:t xml:space="preserve">jejím </w:t>
      </w:r>
      <w:r w:rsidRPr="00733029">
        <w:rPr>
          <w:rFonts w:ascii="Times New Roman" w:hAnsi="Times New Roman"/>
          <w:sz w:val="24"/>
          <w:szCs w:val="24"/>
        </w:rPr>
        <w:t>smísením se slinami</w:t>
      </w:r>
      <w:r w:rsidR="00C82386">
        <w:rPr>
          <w:rFonts w:ascii="Times New Roman" w:hAnsi="Times New Roman"/>
          <w:sz w:val="24"/>
          <w:szCs w:val="24"/>
        </w:rPr>
        <w:t xml:space="preserve">, </w:t>
      </w:r>
      <w:r w:rsidRPr="00733029">
        <w:rPr>
          <w:rFonts w:ascii="Times New Roman" w:hAnsi="Times New Roman"/>
          <w:sz w:val="24"/>
          <w:szCs w:val="24"/>
        </w:rPr>
        <w:t>složen</w:t>
      </w:r>
      <w:r w:rsidR="00C82386">
        <w:rPr>
          <w:rFonts w:ascii="Times New Roman" w:hAnsi="Times New Roman"/>
          <w:sz w:val="24"/>
          <w:szCs w:val="24"/>
        </w:rPr>
        <w:t>ými</w:t>
      </w:r>
      <w:r w:rsidRPr="00733029">
        <w:rPr>
          <w:rFonts w:ascii="Times New Roman" w:hAnsi="Times New Roman"/>
          <w:sz w:val="24"/>
          <w:szCs w:val="24"/>
        </w:rPr>
        <w:t xml:space="preserve"> primárně z vody a také </w:t>
      </w:r>
      <w:r w:rsidR="00802BCD">
        <w:rPr>
          <w:rFonts w:ascii="Times New Roman" w:hAnsi="Times New Roman"/>
          <w:sz w:val="24"/>
          <w:szCs w:val="24"/>
        </w:rPr>
        <w:t xml:space="preserve">z </w:t>
      </w:r>
      <w:r w:rsidRPr="00733029">
        <w:rPr>
          <w:rFonts w:ascii="Times New Roman" w:hAnsi="Times New Roman"/>
          <w:sz w:val="24"/>
          <w:szCs w:val="24"/>
        </w:rPr>
        <w:t>minerálních látek</w:t>
      </w:r>
      <w:r w:rsidR="00C82386">
        <w:rPr>
          <w:rFonts w:ascii="Times New Roman" w:hAnsi="Times New Roman"/>
          <w:sz w:val="24"/>
          <w:szCs w:val="24"/>
        </w:rPr>
        <w:t>. O</w:t>
      </w:r>
      <w:r w:rsidRPr="00733029">
        <w:rPr>
          <w:rFonts w:ascii="Times New Roman" w:hAnsi="Times New Roman"/>
          <w:sz w:val="24"/>
          <w:szCs w:val="24"/>
        </w:rPr>
        <w:t>bsa</w:t>
      </w:r>
      <w:r w:rsidR="00C82386">
        <w:rPr>
          <w:rFonts w:ascii="Times New Roman" w:hAnsi="Times New Roman"/>
          <w:sz w:val="24"/>
          <w:szCs w:val="24"/>
        </w:rPr>
        <w:t xml:space="preserve">hují </w:t>
      </w:r>
      <w:r w:rsidR="00802BCD">
        <w:rPr>
          <w:rFonts w:ascii="Times New Roman" w:hAnsi="Times New Roman"/>
          <w:sz w:val="24"/>
          <w:szCs w:val="24"/>
        </w:rPr>
        <w:t>i</w:t>
      </w:r>
      <w:r w:rsidR="00C82386">
        <w:rPr>
          <w:rFonts w:ascii="Times New Roman" w:hAnsi="Times New Roman"/>
          <w:sz w:val="24"/>
          <w:szCs w:val="24"/>
        </w:rPr>
        <w:t xml:space="preserve"> </w:t>
      </w:r>
      <w:r w:rsidRPr="00733029">
        <w:rPr>
          <w:rFonts w:ascii="Times New Roman" w:hAnsi="Times New Roman"/>
          <w:sz w:val="24"/>
          <w:szCs w:val="24"/>
        </w:rPr>
        <w:t>první enzym</w:t>
      </w:r>
      <w:r w:rsidR="00C82386">
        <w:rPr>
          <w:rFonts w:ascii="Times New Roman" w:hAnsi="Times New Roman"/>
          <w:sz w:val="24"/>
          <w:szCs w:val="24"/>
        </w:rPr>
        <w:t xml:space="preserve">, který se </w:t>
      </w:r>
      <w:r w:rsidRPr="00733029">
        <w:rPr>
          <w:rFonts w:ascii="Times New Roman" w:hAnsi="Times New Roman"/>
          <w:sz w:val="24"/>
          <w:szCs w:val="24"/>
        </w:rPr>
        <w:t>podíl</w:t>
      </w:r>
      <w:r w:rsidR="00C82386">
        <w:rPr>
          <w:rFonts w:ascii="Times New Roman" w:hAnsi="Times New Roman"/>
          <w:sz w:val="24"/>
          <w:szCs w:val="24"/>
        </w:rPr>
        <w:t xml:space="preserve">í </w:t>
      </w:r>
      <w:r w:rsidRPr="00733029">
        <w:rPr>
          <w:rFonts w:ascii="Times New Roman" w:hAnsi="Times New Roman"/>
          <w:sz w:val="24"/>
          <w:szCs w:val="24"/>
        </w:rPr>
        <w:t xml:space="preserve">na trávení sacharidů. Trávenina putuje do žaludku, mezi jehož hlavní funkce patří skladování a mechanické </w:t>
      </w:r>
      <w:r w:rsidR="00C82386">
        <w:rPr>
          <w:rFonts w:ascii="Times New Roman" w:hAnsi="Times New Roman"/>
          <w:sz w:val="24"/>
          <w:szCs w:val="24"/>
        </w:rPr>
        <w:t>i</w:t>
      </w:r>
      <w:r w:rsidRPr="00733029">
        <w:rPr>
          <w:rFonts w:ascii="Times New Roman" w:hAnsi="Times New Roman"/>
          <w:sz w:val="24"/>
          <w:szCs w:val="24"/>
        </w:rPr>
        <w:t xml:space="preserve"> chemické zpracování potravy. Jeho přirozené prostředí je kyselé</w:t>
      </w:r>
      <w:r w:rsidR="00802BCD">
        <w:rPr>
          <w:rFonts w:ascii="Times New Roman" w:hAnsi="Times New Roman"/>
          <w:sz w:val="24"/>
          <w:szCs w:val="24"/>
        </w:rPr>
        <w:t xml:space="preserve"> – d</w:t>
      </w:r>
      <w:r w:rsidR="00C82386">
        <w:rPr>
          <w:rFonts w:ascii="Times New Roman" w:hAnsi="Times New Roman"/>
          <w:sz w:val="24"/>
          <w:szCs w:val="24"/>
        </w:rPr>
        <w:t xml:space="preserve">íky </w:t>
      </w:r>
      <w:r w:rsidRPr="00733029">
        <w:rPr>
          <w:rFonts w:ascii="Times New Roman" w:hAnsi="Times New Roman"/>
          <w:sz w:val="24"/>
          <w:szCs w:val="24"/>
        </w:rPr>
        <w:t>přítomnost</w:t>
      </w:r>
      <w:r w:rsidR="00C82386">
        <w:rPr>
          <w:rFonts w:ascii="Times New Roman" w:hAnsi="Times New Roman"/>
          <w:sz w:val="24"/>
          <w:szCs w:val="24"/>
        </w:rPr>
        <w:t>i</w:t>
      </w:r>
      <w:r w:rsidRPr="00733029">
        <w:rPr>
          <w:rFonts w:ascii="Times New Roman" w:hAnsi="Times New Roman"/>
          <w:sz w:val="24"/>
          <w:szCs w:val="24"/>
        </w:rPr>
        <w:t xml:space="preserve"> kyseliny chlorovodíkové, která jednak aktivuje </w:t>
      </w:r>
      <w:r w:rsidR="00C82386">
        <w:rPr>
          <w:rFonts w:ascii="Times New Roman" w:hAnsi="Times New Roman"/>
          <w:sz w:val="24"/>
          <w:szCs w:val="24"/>
        </w:rPr>
        <w:t>určité</w:t>
      </w:r>
      <w:r w:rsidRPr="00733029">
        <w:rPr>
          <w:rFonts w:ascii="Times New Roman" w:hAnsi="Times New Roman"/>
          <w:sz w:val="24"/>
          <w:szCs w:val="24"/>
        </w:rPr>
        <w:t xml:space="preserve"> trávicí enzymy, </w:t>
      </w:r>
      <w:r w:rsidR="00C82386">
        <w:rPr>
          <w:rFonts w:ascii="Times New Roman" w:hAnsi="Times New Roman"/>
          <w:sz w:val="24"/>
          <w:szCs w:val="24"/>
        </w:rPr>
        <w:t xml:space="preserve">jednak </w:t>
      </w:r>
      <w:r w:rsidRPr="00733029">
        <w:rPr>
          <w:rFonts w:ascii="Times New Roman" w:hAnsi="Times New Roman"/>
          <w:sz w:val="24"/>
          <w:szCs w:val="24"/>
        </w:rPr>
        <w:t>se významně podílí na trávení bílkovin. Žaludek je také místem, kde se začíná vstřebávat voda do krevního oběhu. Připravená trávenina se dále posouvá do dvanáctníku a tenkého střeva, kde je promísena s pankreatickou šťávou, která obsahuje trávicí enzymy pro sacharidy a bílkoviny, a</w:t>
      </w:r>
      <w:r w:rsidR="00C82386">
        <w:rPr>
          <w:rFonts w:ascii="Times New Roman" w:hAnsi="Times New Roman"/>
          <w:sz w:val="24"/>
          <w:szCs w:val="24"/>
        </w:rPr>
        <w:t xml:space="preserve"> </w:t>
      </w:r>
      <w:r w:rsidRPr="00733029">
        <w:rPr>
          <w:rFonts w:ascii="Times New Roman" w:hAnsi="Times New Roman"/>
          <w:sz w:val="24"/>
          <w:szCs w:val="24"/>
        </w:rPr>
        <w:t xml:space="preserve">také se žlučí, jejíž funkcí je emulgace tuků. Tuky totiž </w:t>
      </w:r>
      <w:r w:rsidR="00802BCD" w:rsidRPr="00733029">
        <w:rPr>
          <w:rFonts w:ascii="Times New Roman" w:hAnsi="Times New Roman"/>
          <w:sz w:val="24"/>
          <w:szCs w:val="24"/>
        </w:rPr>
        <w:t xml:space="preserve">mají </w:t>
      </w:r>
      <w:r w:rsidR="00103791">
        <w:rPr>
          <w:rFonts w:ascii="Times New Roman" w:hAnsi="Times New Roman"/>
          <w:sz w:val="24"/>
          <w:szCs w:val="24"/>
        </w:rPr>
        <w:t>proces</w:t>
      </w:r>
      <w:r w:rsidR="00802BCD" w:rsidRPr="00733029">
        <w:rPr>
          <w:rFonts w:ascii="Times New Roman" w:hAnsi="Times New Roman"/>
          <w:sz w:val="24"/>
          <w:szCs w:val="24"/>
        </w:rPr>
        <w:t xml:space="preserve"> trávení trochu jiný</w:t>
      </w:r>
      <w:r w:rsidR="00103791">
        <w:rPr>
          <w:rFonts w:ascii="Times New Roman" w:hAnsi="Times New Roman"/>
          <w:sz w:val="24"/>
          <w:szCs w:val="24"/>
        </w:rPr>
        <w:t>, a to</w:t>
      </w:r>
      <w:r w:rsidR="00802BCD">
        <w:rPr>
          <w:rFonts w:ascii="Times New Roman" w:hAnsi="Times New Roman"/>
          <w:sz w:val="24"/>
          <w:szCs w:val="24"/>
        </w:rPr>
        <w:t xml:space="preserve"> </w:t>
      </w:r>
      <w:r w:rsidRPr="00733029">
        <w:rPr>
          <w:rFonts w:ascii="Times New Roman" w:hAnsi="Times New Roman"/>
          <w:sz w:val="24"/>
          <w:szCs w:val="24"/>
        </w:rPr>
        <w:t xml:space="preserve">díky své </w:t>
      </w:r>
      <w:r w:rsidRPr="00695C25">
        <w:rPr>
          <w:rFonts w:ascii="Times New Roman" w:hAnsi="Times New Roman"/>
          <w:sz w:val="24"/>
          <w:szCs w:val="24"/>
        </w:rPr>
        <w:t>hydrof</w:t>
      </w:r>
      <w:r w:rsidR="00695C25">
        <w:rPr>
          <w:rFonts w:ascii="Times New Roman" w:hAnsi="Times New Roman"/>
          <w:sz w:val="24"/>
          <w:szCs w:val="24"/>
        </w:rPr>
        <w:t>obní</w:t>
      </w:r>
      <w:r w:rsidRPr="00695C25">
        <w:rPr>
          <w:rFonts w:ascii="Times New Roman" w:hAnsi="Times New Roman"/>
          <w:sz w:val="24"/>
          <w:szCs w:val="24"/>
        </w:rPr>
        <w:t xml:space="preserve"> povaze (nemají rádi vodu</w:t>
      </w:r>
      <w:r w:rsidRPr="00733029">
        <w:rPr>
          <w:rFonts w:ascii="Times New Roman" w:hAnsi="Times New Roman"/>
          <w:sz w:val="24"/>
          <w:szCs w:val="24"/>
        </w:rPr>
        <w:t xml:space="preserve"> a vodou </w:t>
      </w:r>
      <w:r w:rsidR="00802BCD">
        <w:rPr>
          <w:rFonts w:ascii="Times New Roman" w:hAnsi="Times New Roman"/>
          <w:sz w:val="24"/>
          <w:szCs w:val="24"/>
        </w:rPr>
        <w:t>s</w:t>
      </w:r>
      <w:r w:rsidRPr="00733029">
        <w:rPr>
          <w:rFonts w:ascii="Times New Roman" w:hAnsi="Times New Roman"/>
          <w:sz w:val="24"/>
          <w:szCs w:val="24"/>
        </w:rPr>
        <w:t xml:space="preserve">e jen tak </w:t>
      </w:r>
      <w:r w:rsidR="00802BCD">
        <w:rPr>
          <w:rFonts w:ascii="Times New Roman" w:hAnsi="Times New Roman"/>
          <w:sz w:val="24"/>
          <w:szCs w:val="24"/>
        </w:rPr>
        <w:t xml:space="preserve">nedají </w:t>
      </w:r>
      <w:r w:rsidRPr="00733029">
        <w:rPr>
          <w:rFonts w:ascii="Times New Roman" w:hAnsi="Times New Roman"/>
          <w:sz w:val="24"/>
          <w:szCs w:val="24"/>
        </w:rPr>
        <w:t>rozpust</w:t>
      </w:r>
      <w:r w:rsidR="00802BCD">
        <w:rPr>
          <w:rFonts w:ascii="Times New Roman" w:hAnsi="Times New Roman"/>
          <w:sz w:val="24"/>
          <w:szCs w:val="24"/>
        </w:rPr>
        <w:t>it</w:t>
      </w:r>
      <w:r w:rsidRPr="00733029">
        <w:rPr>
          <w:rFonts w:ascii="Times New Roman" w:hAnsi="Times New Roman"/>
          <w:sz w:val="24"/>
          <w:szCs w:val="24"/>
        </w:rPr>
        <w:t>).</w:t>
      </w:r>
    </w:p>
    <w:p w14:paraId="2C3617D9" w14:textId="47381AD9" w:rsidR="005867D9" w:rsidRPr="00695C25" w:rsidRDefault="005867D9" w:rsidP="00C82386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762C6CA8" w14:textId="44F3D9A7" w:rsidR="00733029" w:rsidRPr="00733029" w:rsidRDefault="005867D9" w:rsidP="00C823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praxi to znamená, že z</w:t>
      </w:r>
      <w:r w:rsidR="00733029" w:rsidRPr="00733029">
        <w:rPr>
          <w:rFonts w:ascii="Times New Roman" w:hAnsi="Times New Roman"/>
          <w:sz w:val="24"/>
          <w:szCs w:val="24"/>
        </w:rPr>
        <w:t xml:space="preserve"> ryby s bramborem a restovanou zeleninou se </w:t>
      </w:r>
      <w:r w:rsidR="00B234DC">
        <w:rPr>
          <w:rFonts w:ascii="Times New Roman" w:hAnsi="Times New Roman"/>
          <w:sz w:val="24"/>
          <w:szCs w:val="24"/>
        </w:rPr>
        <w:t xml:space="preserve">tímto procesem </w:t>
      </w:r>
      <w:r w:rsidR="00103791">
        <w:rPr>
          <w:rFonts w:ascii="Times New Roman" w:hAnsi="Times New Roman"/>
          <w:sz w:val="24"/>
          <w:szCs w:val="24"/>
        </w:rPr>
        <w:t>stanou</w:t>
      </w:r>
      <w:r w:rsidR="00733029" w:rsidRPr="00733029">
        <w:rPr>
          <w:rFonts w:ascii="Times New Roman" w:hAnsi="Times New Roman"/>
          <w:sz w:val="24"/>
          <w:szCs w:val="24"/>
        </w:rPr>
        <w:t xml:space="preserve"> základní stavební kam</w:t>
      </w:r>
      <w:r w:rsidR="00103791">
        <w:rPr>
          <w:rFonts w:ascii="Times New Roman" w:hAnsi="Times New Roman"/>
          <w:sz w:val="24"/>
          <w:szCs w:val="24"/>
        </w:rPr>
        <w:t>ínky</w:t>
      </w:r>
      <w:r w:rsidR="00695C25">
        <w:rPr>
          <w:rFonts w:ascii="Times New Roman" w:hAnsi="Times New Roman"/>
          <w:sz w:val="24"/>
          <w:szCs w:val="24"/>
        </w:rPr>
        <w:t xml:space="preserve"> – </w:t>
      </w:r>
      <w:r w:rsidR="00733029" w:rsidRPr="00733029">
        <w:rPr>
          <w:rFonts w:ascii="Times New Roman" w:hAnsi="Times New Roman"/>
          <w:sz w:val="24"/>
          <w:szCs w:val="24"/>
        </w:rPr>
        <w:t>jednoduch</w:t>
      </w:r>
      <w:r w:rsidR="00103791">
        <w:rPr>
          <w:rFonts w:ascii="Times New Roman" w:hAnsi="Times New Roman"/>
          <w:sz w:val="24"/>
          <w:szCs w:val="24"/>
        </w:rPr>
        <w:t>é</w:t>
      </w:r>
      <w:r w:rsidR="00733029" w:rsidRPr="00733029">
        <w:rPr>
          <w:rFonts w:ascii="Times New Roman" w:hAnsi="Times New Roman"/>
          <w:sz w:val="24"/>
          <w:szCs w:val="24"/>
        </w:rPr>
        <w:t xml:space="preserve"> látk</w:t>
      </w:r>
      <w:r w:rsidR="00103791">
        <w:rPr>
          <w:rFonts w:ascii="Times New Roman" w:hAnsi="Times New Roman"/>
          <w:sz w:val="24"/>
          <w:szCs w:val="24"/>
        </w:rPr>
        <w:t>y</w:t>
      </w:r>
      <w:r w:rsidR="00733029" w:rsidRPr="00733029">
        <w:rPr>
          <w:rFonts w:ascii="Times New Roman" w:hAnsi="Times New Roman"/>
          <w:sz w:val="24"/>
          <w:szCs w:val="24"/>
        </w:rPr>
        <w:t xml:space="preserve">, které </w:t>
      </w:r>
      <w:r w:rsidR="00695C25">
        <w:rPr>
          <w:rFonts w:ascii="Times New Roman" w:hAnsi="Times New Roman"/>
          <w:sz w:val="24"/>
          <w:szCs w:val="24"/>
        </w:rPr>
        <w:t xml:space="preserve">už </w:t>
      </w:r>
      <w:r w:rsidR="00733029" w:rsidRPr="00733029">
        <w:rPr>
          <w:rFonts w:ascii="Times New Roman" w:hAnsi="Times New Roman"/>
          <w:sz w:val="24"/>
          <w:szCs w:val="24"/>
        </w:rPr>
        <w:t xml:space="preserve">mohou být vstřebány stěnou tenkého střeva do krevního řečiště. </w:t>
      </w:r>
      <w:r w:rsidR="00103791">
        <w:rPr>
          <w:rFonts w:ascii="Times New Roman" w:hAnsi="Times New Roman"/>
          <w:sz w:val="24"/>
          <w:szCs w:val="24"/>
        </w:rPr>
        <w:t>V tenkém</w:t>
      </w:r>
      <w:r w:rsidR="00733029" w:rsidRPr="00733029">
        <w:rPr>
          <w:rFonts w:ascii="Times New Roman" w:hAnsi="Times New Roman"/>
          <w:sz w:val="24"/>
          <w:szCs w:val="24"/>
        </w:rPr>
        <w:t xml:space="preserve"> střev</w:t>
      </w:r>
      <w:r w:rsidR="00E10FAD">
        <w:rPr>
          <w:rFonts w:ascii="Times New Roman" w:hAnsi="Times New Roman"/>
          <w:sz w:val="24"/>
          <w:szCs w:val="24"/>
        </w:rPr>
        <w:t>ě</w:t>
      </w:r>
      <w:r w:rsidR="00733029" w:rsidRPr="00733029">
        <w:rPr>
          <w:rFonts w:ascii="Times New Roman" w:hAnsi="Times New Roman"/>
          <w:sz w:val="24"/>
          <w:szCs w:val="24"/>
        </w:rPr>
        <w:t xml:space="preserve"> </w:t>
      </w:r>
      <w:r w:rsidR="00103791">
        <w:rPr>
          <w:rFonts w:ascii="Times New Roman" w:hAnsi="Times New Roman"/>
          <w:sz w:val="24"/>
          <w:szCs w:val="24"/>
        </w:rPr>
        <w:t>zároveň</w:t>
      </w:r>
      <w:r w:rsidR="00733029" w:rsidRPr="00733029">
        <w:rPr>
          <w:rFonts w:ascii="Times New Roman" w:hAnsi="Times New Roman"/>
          <w:sz w:val="24"/>
          <w:szCs w:val="24"/>
        </w:rPr>
        <w:t xml:space="preserve"> dochází k majoritnímu vstřebávání vody a minerálních látek do střevních buněk. Vstřebávají se zde také vitamíny a další významné látky.</w:t>
      </w:r>
    </w:p>
    <w:p w14:paraId="21516B69" w14:textId="77777777" w:rsidR="00733029" w:rsidRPr="00733029" w:rsidRDefault="00733029" w:rsidP="007330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9250B8" w14:textId="77777777" w:rsidR="00733029" w:rsidRPr="00733029" w:rsidRDefault="00733029" w:rsidP="007330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33029">
        <w:rPr>
          <w:rFonts w:ascii="Times New Roman" w:hAnsi="Times New Roman"/>
          <w:b/>
          <w:bCs/>
          <w:sz w:val="28"/>
          <w:szCs w:val="28"/>
        </w:rPr>
        <w:t xml:space="preserve">Role hydratace </w:t>
      </w:r>
      <w:r w:rsidR="00C82386">
        <w:rPr>
          <w:rFonts w:ascii="Times New Roman" w:hAnsi="Times New Roman"/>
          <w:b/>
          <w:bCs/>
          <w:sz w:val="28"/>
          <w:szCs w:val="28"/>
        </w:rPr>
        <w:t>při</w:t>
      </w:r>
      <w:r w:rsidRPr="00733029">
        <w:rPr>
          <w:rFonts w:ascii="Times New Roman" w:hAnsi="Times New Roman"/>
          <w:b/>
          <w:bCs/>
          <w:sz w:val="28"/>
          <w:szCs w:val="28"/>
        </w:rPr>
        <w:t> trávení</w:t>
      </w:r>
    </w:p>
    <w:p w14:paraId="472F77D0" w14:textId="77777777" w:rsidR="00733029" w:rsidRPr="00733029" w:rsidRDefault="00733029" w:rsidP="00733029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03143FA8" w14:textId="64F0B2BB" w:rsidR="00733029" w:rsidRPr="00733029" w:rsidRDefault="00733029" w:rsidP="001037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165621493"/>
      <w:r w:rsidRPr="00733029">
        <w:rPr>
          <w:rFonts w:ascii="Times New Roman" w:hAnsi="Times New Roman"/>
          <w:sz w:val="24"/>
          <w:szCs w:val="24"/>
        </w:rPr>
        <w:t xml:space="preserve">Celý složitý proces trávení a následné vstřebávání látek spolu s vyloučením nestravitelných zbytků vyžaduje přítomnost různých druhů trávicích šťáv, jejichž </w:t>
      </w:r>
      <w:r w:rsidR="00103791">
        <w:rPr>
          <w:rFonts w:ascii="Times New Roman" w:hAnsi="Times New Roman"/>
          <w:sz w:val="24"/>
          <w:szCs w:val="24"/>
        </w:rPr>
        <w:t>hlavní</w:t>
      </w:r>
      <w:r w:rsidRPr="00733029">
        <w:rPr>
          <w:rFonts w:ascii="Times New Roman" w:hAnsi="Times New Roman"/>
          <w:sz w:val="24"/>
          <w:szCs w:val="24"/>
        </w:rPr>
        <w:t xml:space="preserve"> složkou je voda. Sliny, žaludeční šťáva, pankreatická šťáva a žluč, střevní sekrety – všechny tyto tekutiny, plné enzymů a pomocných látek k</w:t>
      </w:r>
      <w:r w:rsidR="00103791">
        <w:rPr>
          <w:rFonts w:ascii="Times New Roman" w:hAnsi="Times New Roman"/>
          <w:sz w:val="24"/>
          <w:szCs w:val="24"/>
        </w:rPr>
        <w:t> </w:t>
      </w:r>
      <w:r w:rsidRPr="00733029">
        <w:rPr>
          <w:rFonts w:ascii="Times New Roman" w:hAnsi="Times New Roman"/>
          <w:sz w:val="24"/>
          <w:szCs w:val="24"/>
        </w:rPr>
        <w:t>trávení</w:t>
      </w:r>
      <w:r w:rsidR="00103791">
        <w:rPr>
          <w:rFonts w:ascii="Times New Roman" w:hAnsi="Times New Roman"/>
          <w:sz w:val="24"/>
          <w:szCs w:val="24"/>
        </w:rPr>
        <w:t>,</w:t>
      </w:r>
      <w:r w:rsidRPr="00733029">
        <w:rPr>
          <w:rFonts w:ascii="Times New Roman" w:hAnsi="Times New Roman"/>
          <w:sz w:val="24"/>
          <w:szCs w:val="24"/>
        </w:rPr>
        <w:t xml:space="preserve"> se tvoří v těle každý den v řádech litrů. </w:t>
      </w:r>
      <w:r w:rsidR="00103791">
        <w:rPr>
          <w:rFonts w:ascii="Times New Roman" w:hAnsi="Times New Roman"/>
          <w:sz w:val="24"/>
          <w:szCs w:val="24"/>
        </w:rPr>
        <w:t>A protože t</w:t>
      </w:r>
      <w:r w:rsidRPr="00733029">
        <w:rPr>
          <w:rFonts w:ascii="Times New Roman" w:hAnsi="Times New Roman"/>
          <w:sz w:val="24"/>
          <w:szCs w:val="24"/>
        </w:rPr>
        <w:t xml:space="preserve">ělo je dokonalý stroj a ví, že s vodou musí </w:t>
      </w:r>
      <w:r w:rsidR="00ED0128">
        <w:rPr>
          <w:rFonts w:ascii="Times New Roman" w:hAnsi="Times New Roman"/>
          <w:sz w:val="24"/>
          <w:szCs w:val="24"/>
        </w:rPr>
        <w:t xml:space="preserve">raději </w:t>
      </w:r>
      <w:r w:rsidRPr="00733029">
        <w:rPr>
          <w:rFonts w:ascii="Times New Roman" w:hAnsi="Times New Roman"/>
          <w:sz w:val="24"/>
          <w:szCs w:val="24"/>
        </w:rPr>
        <w:t xml:space="preserve">šetřit, </w:t>
      </w:r>
      <w:r w:rsidR="00B234DC" w:rsidRPr="00733029">
        <w:rPr>
          <w:rFonts w:ascii="Times New Roman" w:hAnsi="Times New Roman"/>
          <w:sz w:val="24"/>
          <w:szCs w:val="24"/>
        </w:rPr>
        <w:t xml:space="preserve">ztráty </w:t>
      </w:r>
      <w:r w:rsidR="00B234DC">
        <w:rPr>
          <w:rFonts w:ascii="Times New Roman" w:hAnsi="Times New Roman"/>
          <w:sz w:val="24"/>
          <w:szCs w:val="24"/>
        </w:rPr>
        <w:t xml:space="preserve">vody </w:t>
      </w:r>
      <w:r w:rsidR="00B234DC" w:rsidRPr="00733029">
        <w:rPr>
          <w:rFonts w:ascii="Times New Roman" w:hAnsi="Times New Roman"/>
          <w:sz w:val="24"/>
          <w:szCs w:val="24"/>
        </w:rPr>
        <w:t xml:space="preserve">jsou </w:t>
      </w:r>
      <w:r w:rsidRPr="00733029">
        <w:rPr>
          <w:rFonts w:ascii="Times New Roman" w:hAnsi="Times New Roman"/>
          <w:sz w:val="24"/>
          <w:szCs w:val="24"/>
        </w:rPr>
        <w:t>díky zpětnému vstřebávání v celém organi</w:t>
      </w:r>
      <w:r w:rsidR="00103791">
        <w:rPr>
          <w:rFonts w:ascii="Times New Roman" w:hAnsi="Times New Roman"/>
          <w:sz w:val="24"/>
          <w:szCs w:val="24"/>
        </w:rPr>
        <w:t>z</w:t>
      </w:r>
      <w:r w:rsidRPr="00733029">
        <w:rPr>
          <w:rFonts w:ascii="Times New Roman" w:hAnsi="Times New Roman"/>
          <w:sz w:val="24"/>
          <w:szCs w:val="24"/>
        </w:rPr>
        <w:t xml:space="preserve">mu ve finále minimální. To však nic nemění na tom, že </w:t>
      </w:r>
      <w:r w:rsidR="00ED0128">
        <w:rPr>
          <w:rFonts w:ascii="Times New Roman" w:hAnsi="Times New Roman"/>
          <w:sz w:val="24"/>
          <w:szCs w:val="24"/>
        </w:rPr>
        <w:t xml:space="preserve">tělo se bez pravidelného doplňování tekutin neobejde – </w:t>
      </w:r>
      <w:r w:rsidRPr="00733029">
        <w:rPr>
          <w:rFonts w:ascii="Times New Roman" w:hAnsi="Times New Roman"/>
          <w:sz w:val="24"/>
          <w:szCs w:val="24"/>
        </w:rPr>
        <w:t xml:space="preserve">příjem vody a dostatečná hydratace </w:t>
      </w:r>
      <w:r w:rsidR="00CC3D38">
        <w:rPr>
          <w:rFonts w:ascii="Times New Roman" w:hAnsi="Times New Roman"/>
          <w:sz w:val="24"/>
          <w:szCs w:val="24"/>
        </w:rPr>
        <w:t>je pro o</w:t>
      </w:r>
      <w:r w:rsidRPr="00733029">
        <w:rPr>
          <w:rFonts w:ascii="Times New Roman" w:hAnsi="Times New Roman"/>
          <w:sz w:val="24"/>
          <w:szCs w:val="24"/>
        </w:rPr>
        <w:t>rgani</w:t>
      </w:r>
      <w:r w:rsidR="00103791">
        <w:rPr>
          <w:rFonts w:ascii="Times New Roman" w:hAnsi="Times New Roman"/>
          <w:sz w:val="24"/>
          <w:szCs w:val="24"/>
        </w:rPr>
        <w:t>z</w:t>
      </w:r>
      <w:r w:rsidRPr="00733029">
        <w:rPr>
          <w:rFonts w:ascii="Times New Roman" w:hAnsi="Times New Roman"/>
          <w:sz w:val="24"/>
          <w:szCs w:val="24"/>
        </w:rPr>
        <w:t>mu</w:t>
      </w:r>
      <w:r w:rsidR="00CC3D38">
        <w:rPr>
          <w:rFonts w:ascii="Times New Roman" w:hAnsi="Times New Roman"/>
          <w:sz w:val="24"/>
          <w:szCs w:val="24"/>
        </w:rPr>
        <w:t>s</w:t>
      </w:r>
      <w:r w:rsidRPr="00733029">
        <w:rPr>
          <w:rFonts w:ascii="Times New Roman" w:hAnsi="Times New Roman"/>
          <w:sz w:val="24"/>
          <w:szCs w:val="24"/>
        </w:rPr>
        <w:t xml:space="preserve"> zcela </w:t>
      </w:r>
      <w:r w:rsidRPr="00733029">
        <w:rPr>
          <w:rFonts w:ascii="Times New Roman" w:hAnsi="Times New Roman"/>
          <w:sz w:val="24"/>
          <w:szCs w:val="24"/>
        </w:rPr>
        <w:lastRenderedPageBreak/>
        <w:t xml:space="preserve">zásadní. </w:t>
      </w:r>
      <w:r w:rsidR="00B606DF">
        <w:rPr>
          <w:rFonts w:ascii="Times New Roman" w:hAnsi="Times New Roman"/>
          <w:sz w:val="24"/>
          <w:szCs w:val="24"/>
        </w:rPr>
        <w:t xml:space="preserve">Už při mírné dehydrataci </w:t>
      </w:r>
      <w:r w:rsidRPr="00733029">
        <w:rPr>
          <w:rFonts w:ascii="Times New Roman" w:hAnsi="Times New Roman"/>
          <w:sz w:val="24"/>
          <w:szCs w:val="24"/>
        </w:rPr>
        <w:t>nemohou procesy trávení probíhat tak</w:t>
      </w:r>
      <w:r w:rsidR="00B606DF">
        <w:rPr>
          <w:rFonts w:ascii="Times New Roman" w:hAnsi="Times New Roman"/>
          <w:sz w:val="24"/>
          <w:szCs w:val="24"/>
        </w:rPr>
        <w:t>,</w:t>
      </w:r>
      <w:r w:rsidRPr="00733029">
        <w:rPr>
          <w:rFonts w:ascii="Times New Roman" w:hAnsi="Times New Roman"/>
          <w:sz w:val="24"/>
          <w:szCs w:val="24"/>
        </w:rPr>
        <w:t xml:space="preserve"> jak mají, což může mít nepříjemné důsledky</w:t>
      </w:r>
      <w:r w:rsidR="00B606DF">
        <w:rPr>
          <w:rFonts w:ascii="Times New Roman" w:hAnsi="Times New Roman"/>
          <w:sz w:val="24"/>
          <w:szCs w:val="24"/>
        </w:rPr>
        <w:t>, jako je například</w:t>
      </w:r>
      <w:r w:rsidRPr="00733029">
        <w:rPr>
          <w:rFonts w:ascii="Times New Roman" w:hAnsi="Times New Roman"/>
          <w:sz w:val="24"/>
          <w:szCs w:val="24"/>
        </w:rPr>
        <w:t xml:space="preserve"> zácpa nebo i obyčejná suchost v ústech. Pravidelný přísun tekutin s obsahem minerálních látek, které jsou aktivními účastníky vstřebávání</w:t>
      </w:r>
      <w:r w:rsidR="00B606DF">
        <w:rPr>
          <w:rFonts w:ascii="Times New Roman" w:hAnsi="Times New Roman"/>
          <w:sz w:val="24"/>
          <w:szCs w:val="24"/>
        </w:rPr>
        <w:t xml:space="preserve"> (</w:t>
      </w:r>
      <w:r w:rsidR="00B606DF" w:rsidRPr="00733029">
        <w:rPr>
          <w:rFonts w:ascii="Times New Roman" w:hAnsi="Times New Roman"/>
          <w:sz w:val="24"/>
          <w:szCs w:val="24"/>
        </w:rPr>
        <w:t>účast</w:t>
      </w:r>
      <w:r w:rsidR="00B606DF">
        <w:rPr>
          <w:rFonts w:ascii="Times New Roman" w:hAnsi="Times New Roman"/>
          <w:sz w:val="24"/>
          <w:szCs w:val="24"/>
        </w:rPr>
        <w:t>ní se</w:t>
      </w:r>
      <w:r w:rsidR="00B606DF" w:rsidRPr="00733029">
        <w:rPr>
          <w:rFonts w:ascii="Times New Roman" w:hAnsi="Times New Roman"/>
          <w:sz w:val="24"/>
          <w:szCs w:val="24"/>
        </w:rPr>
        <w:t xml:space="preserve"> mimo jiné aktivní</w:t>
      </w:r>
      <w:r w:rsidR="00A16DE1">
        <w:rPr>
          <w:rFonts w:ascii="Times New Roman" w:hAnsi="Times New Roman"/>
          <w:sz w:val="24"/>
          <w:szCs w:val="24"/>
        </w:rPr>
        <w:t>ho</w:t>
      </w:r>
      <w:r w:rsidR="00B606DF" w:rsidRPr="00733029">
        <w:rPr>
          <w:rFonts w:ascii="Times New Roman" w:hAnsi="Times New Roman"/>
          <w:sz w:val="24"/>
          <w:szCs w:val="24"/>
        </w:rPr>
        <w:t xml:space="preserve"> </w:t>
      </w:r>
      <w:r w:rsidR="00A16DE1">
        <w:rPr>
          <w:rFonts w:ascii="Times New Roman" w:hAnsi="Times New Roman"/>
          <w:sz w:val="24"/>
          <w:szCs w:val="24"/>
        </w:rPr>
        <w:t xml:space="preserve">přenosu </w:t>
      </w:r>
      <w:r w:rsidR="00B606DF" w:rsidRPr="00733029">
        <w:rPr>
          <w:rFonts w:ascii="Times New Roman" w:hAnsi="Times New Roman"/>
          <w:sz w:val="24"/>
          <w:szCs w:val="24"/>
        </w:rPr>
        <w:t>vstřebávaných látek a přijatých minerálů se stravou</w:t>
      </w:r>
      <w:r w:rsidR="00B606DF">
        <w:rPr>
          <w:rFonts w:ascii="Times New Roman" w:hAnsi="Times New Roman"/>
          <w:sz w:val="24"/>
          <w:szCs w:val="24"/>
        </w:rPr>
        <w:t>)</w:t>
      </w:r>
      <w:r w:rsidRPr="00733029">
        <w:rPr>
          <w:rFonts w:ascii="Times New Roman" w:hAnsi="Times New Roman"/>
          <w:sz w:val="24"/>
          <w:szCs w:val="24"/>
        </w:rPr>
        <w:t xml:space="preserve">, je pro správné trávení naprosto </w:t>
      </w:r>
      <w:r w:rsidR="00B234DC">
        <w:rPr>
          <w:rFonts w:ascii="Times New Roman" w:hAnsi="Times New Roman"/>
          <w:sz w:val="24"/>
          <w:szCs w:val="24"/>
        </w:rPr>
        <w:t>nezbytný</w:t>
      </w:r>
      <w:r w:rsidRPr="00733029">
        <w:rPr>
          <w:rFonts w:ascii="Times New Roman" w:hAnsi="Times New Roman"/>
          <w:sz w:val="24"/>
          <w:szCs w:val="24"/>
        </w:rPr>
        <w:t xml:space="preserve">. </w:t>
      </w:r>
      <w:bookmarkEnd w:id="2"/>
    </w:p>
    <w:p w14:paraId="3ADAC262" w14:textId="77777777" w:rsidR="00733029" w:rsidRPr="00733029" w:rsidRDefault="00733029" w:rsidP="0073302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56005D6" w14:textId="77777777" w:rsidR="00733029" w:rsidRPr="00733029" w:rsidRDefault="00733029" w:rsidP="007330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33029">
        <w:rPr>
          <w:rFonts w:ascii="Times New Roman" w:hAnsi="Times New Roman"/>
          <w:b/>
          <w:bCs/>
          <w:sz w:val="28"/>
          <w:szCs w:val="28"/>
        </w:rPr>
        <w:t>Faktory</w:t>
      </w:r>
      <w:r w:rsidR="00CB0DB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33029">
        <w:rPr>
          <w:rFonts w:ascii="Times New Roman" w:hAnsi="Times New Roman"/>
          <w:b/>
          <w:bCs/>
          <w:sz w:val="28"/>
          <w:szCs w:val="28"/>
        </w:rPr>
        <w:t>ovlivňují</w:t>
      </w:r>
      <w:r w:rsidR="00CB0DBF">
        <w:rPr>
          <w:rFonts w:ascii="Times New Roman" w:hAnsi="Times New Roman"/>
          <w:b/>
          <w:bCs/>
          <w:sz w:val="28"/>
          <w:szCs w:val="28"/>
        </w:rPr>
        <w:t>cí</w:t>
      </w:r>
      <w:r w:rsidRPr="00733029">
        <w:rPr>
          <w:rFonts w:ascii="Times New Roman" w:hAnsi="Times New Roman"/>
          <w:b/>
          <w:bCs/>
          <w:sz w:val="28"/>
          <w:szCs w:val="28"/>
        </w:rPr>
        <w:t xml:space="preserve"> trávení</w:t>
      </w:r>
    </w:p>
    <w:p w14:paraId="7FCCEA95" w14:textId="77777777" w:rsidR="00733029" w:rsidRPr="00733029" w:rsidRDefault="00733029" w:rsidP="00733029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73506277" w14:textId="4DBEE0CE" w:rsidR="00733029" w:rsidRPr="00733029" w:rsidRDefault="00733029" w:rsidP="00FC68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029">
        <w:rPr>
          <w:rFonts w:ascii="Times New Roman" w:hAnsi="Times New Roman"/>
          <w:sz w:val="24"/>
          <w:szCs w:val="24"/>
        </w:rPr>
        <w:t xml:space="preserve">Povaha </w:t>
      </w:r>
      <w:r w:rsidR="008A36D5">
        <w:rPr>
          <w:rFonts w:ascii="Times New Roman" w:hAnsi="Times New Roman"/>
          <w:sz w:val="24"/>
          <w:szCs w:val="24"/>
        </w:rPr>
        <w:t>potravin a nápojů</w:t>
      </w:r>
      <w:r w:rsidRPr="00733029">
        <w:rPr>
          <w:rFonts w:ascii="Times New Roman" w:hAnsi="Times New Roman"/>
          <w:sz w:val="24"/>
          <w:szCs w:val="24"/>
        </w:rPr>
        <w:t xml:space="preserve"> </w:t>
      </w:r>
      <w:r w:rsidR="00ED0128">
        <w:rPr>
          <w:rFonts w:ascii="Times New Roman" w:hAnsi="Times New Roman"/>
          <w:sz w:val="24"/>
          <w:szCs w:val="24"/>
        </w:rPr>
        <w:t xml:space="preserve">do </w:t>
      </w:r>
      <w:r w:rsidRPr="00733029">
        <w:rPr>
          <w:rFonts w:ascii="Times New Roman" w:hAnsi="Times New Roman"/>
          <w:sz w:val="24"/>
          <w:szCs w:val="24"/>
        </w:rPr>
        <w:t>značn</w:t>
      </w:r>
      <w:r w:rsidR="00ED0128">
        <w:rPr>
          <w:rFonts w:ascii="Times New Roman" w:hAnsi="Times New Roman"/>
          <w:sz w:val="24"/>
          <w:szCs w:val="24"/>
        </w:rPr>
        <w:t>é míry</w:t>
      </w:r>
      <w:r w:rsidRPr="00733029">
        <w:rPr>
          <w:rFonts w:ascii="Times New Roman" w:hAnsi="Times New Roman"/>
          <w:sz w:val="24"/>
          <w:szCs w:val="24"/>
        </w:rPr>
        <w:t xml:space="preserve"> určuje, jak dlouho se budou zpracovávat </w:t>
      </w:r>
      <w:r w:rsidR="008A36D5">
        <w:rPr>
          <w:rFonts w:ascii="Times New Roman" w:hAnsi="Times New Roman"/>
          <w:sz w:val="24"/>
          <w:szCs w:val="24"/>
        </w:rPr>
        <w:t xml:space="preserve">v žaludku </w:t>
      </w:r>
      <w:r w:rsidRPr="00733029">
        <w:rPr>
          <w:rFonts w:ascii="Times New Roman" w:hAnsi="Times New Roman"/>
          <w:sz w:val="24"/>
          <w:szCs w:val="24"/>
        </w:rPr>
        <w:t>a jak rychle bude probíhat samotné trávení a vstřebávání živin.</w:t>
      </w:r>
      <w:r w:rsidR="00FC6869">
        <w:rPr>
          <w:rFonts w:ascii="Times New Roman" w:hAnsi="Times New Roman"/>
          <w:sz w:val="24"/>
          <w:szCs w:val="24"/>
        </w:rPr>
        <w:t xml:space="preserve"> </w:t>
      </w:r>
      <w:r w:rsidRPr="00733029">
        <w:rPr>
          <w:rFonts w:ascii="Times New Roman" w:hAnsi="Times New Roman"/>
          <w:sz w:val="24"/>
          <w:szCs w:val="24"/>
        </w:rPr>
        <w:t xml:space="preserve">Zatímco ovoce snědené na lačno se v žaludku zdrží </w:t>
      </w:r>
      <w:r w:rsidR="008A36D5">
        <w:rPr>
          <w:rFonts w:ascii="Times New Roman" w:hAnsi="Times New Roman"/>
          <w:sz w:val="24"/>
          <w:szCs w:val="24"/>
        </w:rPr>
        <w:t>1 až 3</w:t>
      </w:r>
      <w:r w:rsidRPr="00733029">
        <w:rPr>
          <w:rFonts w:ascii="Times New Roman" w:hAnsi="Times New Roman"/>
          <w:sz w:val="24"/>
          <w:szCs w:val="24"/>
        </w:rPr>
        <w:t xml:space="preserve"> hodin</w:t>
      </w:r>
      <w:r w:rsidR="008A36D5">
        <w:rPr>
          <w:rFonts w:ascii="Times New Roman" w:hAnsi="Times New Roman"/>
          <w:sz w:val="24"/>
          <w:szCs w:val="24"/>
        </w:rPr>
        <w:t>y</w:t>
      </w:r>
      <w:r w:rsidRPr="00733029">
        <w:rPr>
          <w:rFonts w:ascii="Times New Roman" w:hAnsi="Times New Roman"/>
          <w:sz w:val="24"/>
          <w:szCs w:val="24"/>
        </w:rPr>
        <w:t xml:space="preserve">, tučná smíšená strava jako </w:t>
      </w:r>
      <w:r w:rsidR="00B50360">
        <w:rPr>
          <w:rFonts w:ascii="Times New Roman" w:hAnsi="Times New Roman"/>
          <w:sz w:val="24"/>
          <w:szCs w:val="24"/>
        </w:rPr>
        <w:t>n</w:t>
      </w:r>
      <w:r w:rsidRPr="00733029">
        <w:rPr>
          <w:rFonts w:ascii="Times New Roman" w:hAnsi="Times New Roman"/>
          <w:sz w:val="24"/>
          <w:szCs w:val="24"/>
        </w:rPr>
        <w:t xml:space="preserve">apříklad vepřo </w:t>
      </w:r>
      <w:r w:rsidR="008A36D5">
        <w:rPr>
          <w:rFonts w:ascii="Times New Roman" w:hAnsi="Times New Roman"/>
          <w:sz w:val="24"/>
          <w:szCs w:val="24"/>
        </w:rPr>
        <w:t xml:space="preserve">knedlo </w:t>
      </w:r>
      <w:r w:rsidRPr="00733029">
        <w:rPr>
          <w:rFonts w:ascii="Times New Roman" w:hAnsi="Times New Roman"/>
          <w:sz w:val="24"/>
          <w:szCs w:val="24"/>
        </w:rPr>
        <w:t xml:space="preserve">zelo klidně </w:t>
      </w:r>
      <w:r w:rsidR="00B50360">
        <w:rPr>
          <w:rFonts w:ascii="Times New Roman" w:hAnsi="Times New Roman"/>
          <w:sz w:val="24"/>
          <w:szCs w:val="24"/>
        </w:rPr>
        <w:t xml:space="preserve">i 8 </w:t>
      </w:r>
      <w:r w:rsidRPr="00733029">
        <w:rPr>
          <w:rFonts w:ascii="Times New Roman" w:hAnsi="Times New Roman"/>
          <w:sz w:val="24"/>
          <w:szCs w:val="24"/>
        </w:rPr>
        <w:t>hodin. Velmi specifické je trávení syrového masa</w:t>
      </w:r>
      <w:r w:rsidR="00B50360">
        <w:rPr>
          <w:rFonts w:ascii="Times New Roman" w:hAnsi="Times New Roman"/>
          <w:sz w:val="24"/>
          <w:szCs w:val="24"/>
        </w:rPr>
        <w:t xml:space="preserve">, které </w:t>
      </w:r>
      <w:r w:rsidRPr="00733029">
        <w:rPr>
          <w:rFonts w:ascii="Times New Roman" w:hAnsi="Times New Roman"/>
          <w:sz w:val="24"/>
          <w:szCs w:val="24"/>
        </w:rPr>
        <w:t>je bohaté na bílkoviny a tepelně neupravené se tráví podstatně delší dobu. Déle se tráví také luštěniny, uzeniny a obecně tučné potraviny živočišného původu. V rostlinné říši hraje velkou roli vláknina</w:t>
      </w:r>
      <w:r w:rsidR="00B50360">
        <w:rPr>
          <w:rFonts w:ascii="Times New Roman" w:hAnsi="Times New Roman"/>
          <w:sz w:val="24"/>
          <w:szCs w:val="24"/>
        </w:rPr>
        <w:t xml:space="preserve">, která </w:t>
      </w:r>
      <w:r w:rsidRPr="00733029">
        <w:rPr>
          <w:rFonts w:ascii="Times New Roman" w:hAnsi="Times New Roman"/>
          <w:sz w:val="24"/>
          <w:szCs w:val="24"/>
        </w:rPr>
        <w:t>zpomaluje trávení a vstřebávání zejména sacharidů včetně cukrů</w:t>
      </w:r>
      <w:r w:rsidR="00B50360">
        <w:rPr>
          <w:rFonts w:ascii="Times New Roman" w:hAnsi="Times New Roman"/>
          <w:sz w:val="24"/>
          <w:szCs w:val="24"/>
        </w:rPr>
        <w:t>,</w:t>
      </w:r>
      <w:r w:rsidRPr="00733029">
        <w:rPr>
          <w:rFonts w:ascii="Times New Roman" w:hAnsi="Times New Roman"/>
          <w:sz w:val="24"/>
          <w:szCs w:val="24"/>
        </w:rPr>
        <w:t xml:space="preserve"> </w:t>
      </w:r>
      <w:r w:rsidR="00ED0128">
        <w:rPr>
          <w:rFonts w:ascii="Times New Roman" w:hAnsi="Times New Roman"/>
          <w:sz w:val="24"/>
          <w:szCs w:val="24"/>
        </w:rPr>
        <w:t xml:space="preserve">což má </w:t>
      </w:r>
      <w:r w:rsidRPr="00733029">
        <w:rPr>
          <w:rFonts w:ascii="Times New Roman" w:hAnsi="Times New Roman"/>
          <w:sz w:val="24"/>
          <w:szCs w:val="24"/>
        </w:rPr>
        <w:t>pozitivn</w:t>
      </w:r>
      <w:r w:rsidR="00ED0128">
        <w:rPr>
          <w:rFonts w:ascii="Times New Roman" w:hAnsi="Times New Roman"/>
          <w:sz w:val="24"/>
          <w:szCs w:val="24"/>
        </w:rPr>
        <w:t xml:space="preserve">í vliv </w:t>
      </w:r>
      <w:r w:rsidRPr="00733029">
        <w:rPr>
          <w:rFonts w:ascii="Times New Roman" w:hAnsi="Times New Roman"/>
          <w:sz w:val="24"/>
          <w:szCs w:val="24"/>
        </w:rPr>
        <w:t xml:space="preserve">na hladinu glykémie, objem tráveniny </w:t>
      </w:r>
      <w:r w:rsidR="00B50360">
        <w:rPr>
          <w:rFonts w:ascii="Times New Roman" w:hAnsi="Times New Roman"/>
          <w:sz w:val="24"/>
          <w:szCs w:val="24"/>
        </w:rPr>
        <w:t>i</w:t>
      </w:r>
      <w:r w:rsidRPr="00733029">
        <w:rPr>
          <w:rFonts w:ascii="Times New Roman" w:hAnsi="Times New Roman"/>
          <w:sz w:val="24"/>
          <w:szCs w:val="24"/>
        </w:rPr>
        <w:t xml:space="preserve"> </w:t>
      </w:r>
      <w:r w:rsidR="00B234DC">
        <w:rPr>
          <w:rFonts w:ascii="Times New Roman" w:hAnsi="Times New Roman"/>
          <w:sz w:val="24"/>
          <w:szCs w:val="24"/>
        </w:rPr>
        <w:t>pohyblivost</w:t>
      </w:r>
      <w:r w:rsidR="00B234DC" w:rsidRPr="00733029">
        <w:rPr>
          <w:rFonts w:ascii="Times New Roman" w:hAnsi="Times New Roman"/>
          <w:sz w:val="24"/>
          <w:szCs w:val="24"/>
        </w:rPr>
        <w:t xml:space="preserve"> </w:t>
      </w:r>
      <w:r w:rsidRPr="00733029">
        <w:rPr>
          <w:rFonts w:ascii="Times New Roman" w:hAnsi="Times New Roman"/>
          <w:sz w:val="24"/>
          <w:szCs w:val="24"/>
        </w:rPr>
        <w:t>střev. Pokrm bohatý na rostlinné potraviny s vysokým obsahem vlákniny se tráví déle</w:t>
      </w:r>
      <w:r w:rsidR="00B50360">
        <w:rPr>
          <w:rFonts w:ascii="Times New Roman" w:hAnsi="Times New Roman"/>
          <w:sz w:val="24"/>
          <w:szCs w:val="24"/>
        </w:rPr>
        <w:t>, v</w:t>
      </w:r>
      <w:r w:rsidRPr="00733029">
        <w:rPr>
          <w:rFonts w:ascii="Times New Roman" w:hAnsi="Times New Roman"/>
          <w:sz w:val="24"/>
          <w:szCs w:val="24"/>
        </w:rPr>
        <w:t xml:space="preserve">ařená zelenina se </w:t>
      </w:r>
      <w:r w:rsidR="00B50360">
        <w:rPr>
          <w:rFonts w:ascii="Times New Roman" w:hAnsi="Times New Roman"/>
          <w:sz w:val="24"/>
          <w:szCs w:val="24"/>
        </w:rPr>
        <w:t xml:space="preserve">ale </w:t>
      </w:r>
      <w:r w:rsidRPr="00733029">
        <w:rPr>
          <w:rFonts w:ascii="Times New Roman" w:hAnsi="Times New Roman"/>
          <w:sz w:val="24"/>
          <w:szCs w:val="24"/>
        </w:rPr>
        <w:t>tělu tráví lépe než zelenina syrová.</w:t>
      </w:r>
    </w:p>
    <w:p w14:paraId="6DDE77AC" w14:textId="77777777" w:rsidR="00733029" w:rsidRPr="00B50360" w:rsidRDefault="00733029" w:rsidP="00733029">
      <w:pPr>
        <w:spacing w:after="0" w:line="240" w:lineRule="auto"/>
        <w:rPr>
          <w:rFonts w:ascii="Times New Roman" w:hAnsi="Times New Roman"/>
          <w:color w:val="000000"/>
          <w:sz w:val="12"/>
          <w:szCs w:val="12"/>
        </w:rPr>
      </w:pPr>
    </w:p>
    <w:p w14:paraId="0AA1F8D9" w14:textId="1B02E9A6" w:rsidR="007D7DB3" w:rsidRPr="007D7DB3" w:rsidRDefault="00733029" w:rsidP="00DE5E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664">
        <w:rPr>
          <w:rFonts w:ascii="Times New Roman" w:hAnsi="Times New Roman"/>
          <w:color w:val="000000"/>
          <w:sz w:val="24"/>
          <w:szCs w:val="24"/>
        </w:rPr>
        <w:t>Z tekutin se nejrychleji vstřebává</w:t>
      </w:r>
      <w:r w:rsidR="00E43664" w:rsidRPr="00E436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43664">
        <w:rPr>
          <w:rFonts w:ascii="Times New Roman" w:hAnsi="Times New Roman"/>
          <w:color w:val="000000"/>
          <w:sz w:val="24"/>
          <w:szCs w:val="24"/>
        </w:rPr>
        <w:t>voda, která v lačném žaludku setrvá zhruba 10</w:t>
      </w:r>
      <w:r w:rsidR="00B50360" w:rsidRPr="00E43664">
        <w:rPr>
          <w:rFonts w:ascii="Times New Roman" w:hAnsi="Times New Roman"/>
          <w:color w:val="000000"/>
          <w:sz w:val="24"/>
          <w:szCs w:val="24"/>
        </w:rPr>
        <w:t xml:space="preserve"> až </w:t>
      </w:r>
      <w:r w:rsidRPr="00E43664">
        <w:rPr>
          <w:rFonts w:ascii="Times New Roman" w:hAnsi="Times New Roman"/>
          <w:color w:val="000000"/>
          <w:sz w:val="24"/>
          <w:szCs w:val="24"/>
        </w:rPr>
        <w:t>20 min</w:t>
      </w:r>
      <w:r w:rsidR="00B50360" w:rsidRPr="00E43664">
        <w:rPr>
          <w:rFonts w:ascii="Times New Roman" w:hAnsi="Times New Roman"/>
          <w:color w:val="000000"/>
          <w:sz w:val="24"/>
          <w:szCs w:val="24"/>
        </w:rPr>
        <w:t>ut</w:t>
      </w:r>
      <w:r w:rsidRPr="00E43664">
        <w:rPr>
          <w:rFonts w:ascii="Times New Roman" w:hAnsi="Times New Roman"/>
          <w:color w:val="000000"/>
          <w:sz w:val="24"/>
          <w:szCs w:val="24"/>
        </w:rPr>
        <w:t>. Malá</w:t>
      </w:r>
      <w:r w:rsidRPr="00DE5EB9">
        <w:rPr>
          <w:rFonts w:ascii="Times New Roman" w:hAnsi="Times New Roman"/>
          <w:color w:val="000000"/>
          <w:sz w:val="24"/>
          <w:szCs w:val="24"/>
        </w:rPr>
        <w:t xml:space="preserve"> část se vstřebá přímo žaludeční sliznicí, ale </w:t>
      </w:r>
      <w:r w:rsidR="00F416D0">
        <w:rPr>
          <w:rFonts w:ascii="Times New Roman" w:hAnsi="Times New Roman"/>
          <w:color w:val="000000"/>
          <w:sz w:val="24"/>
          <w:szCs w:val="24"/>
        </w:rPr>
        <w:t>hlavním</w:t>
      </w:r>
      <w:r w:rsidRPr="00DE5EB9">
        <w:rPr>
          <w:rFonts w:ascii="Times New Roman" w:hAnsi="Times New Roman"/>
          <w:color w:val="000000"/>
          <w:sz w:val="24"/>
          <w:szCs w:val="24"/>
        </w:rPr>
        <w:t xml:space="preserve"> místem vstřebávání vody je tenké střevo, kde voda přechází do krevního řečiště k dalšímu </w:t>
      </w:r>
      <w:r w:rsidRPr="00CC3D38">
        <w:rPr>
          <w:rFonts w:ascii="Times New Roman" w:hAnsi="Times New Roman"/>
          <w:color w:val="000000"/>
          <w:sz w:val="24"/>
          <w:szCs w:val="24"/>
        </w:rPr>
        <w:t xml:space="preserve">využití. </w:t>
      </w:r>
      <w:proofErr w:type="gramStart"/>
      <w:r w:rsidR="007D7DB3" w:rsidRPr="00CC3D38">
        <w:rPr>
          <w:rFonts w:ascii="Times New Roman" w:hAnsi="Times New Roman"/>
          <w:color w:val="000000"/>
          <w:sz w:val="24"/>
          <w:szCs w:val="24"/>
        </w:rPr>
        <w:t>Výhodnější</w:t>
      </w:r>
      <w:proofErr w:type="gramEnd"/>
      <w:r w:rsidR="007D7DB3" w:rsidRPr="00CC3D38">
        <w:rPr>
          <w:rFonts w:ascii="Times New Roman" w:hAnsi="Times New Roman"/>
          <w:color w:val="000000"/>
          <w:sz w:val="24"/>
          <w:szCs w:val="24"/>
        </w:rPr>
        <w:t xml:space="preserve"> než obyčejná voda j</w:t>
      </w:r>
      <w:r w:rsidR="00CC3D38" w:rsidRPr="00CC3D38">
        <w:rPr>
          <w:rFonts w:ascii="Times New Roman" w:hAnsi="Times New Roman"/>
          <w:color w:val="000000"/>
          <w:sz w:val="24"/>
          <w:szCs w:val="24"/>
        </w:rPr>
        <w:t>e</w:t>
      </w:r>
      <w:r w:rsidR="007D7DB3" w:rsidRPr="00CC3D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D7DB3" w:rsidRPr="00CC3D38">
        <w:rPr>
          <w:rFonts w:ascii="Times New Roman" w:hAnsi="Times New Roman"/>
          <w:sz w:val="24"/>
          <w:szCs w:val="24"/>
        </w:rPr>
        <w:t>minerální vod</w:t>
      </w:r>
      <w:r w:rsidR="00CC3D38" w:rsidRPr="00CC3D38">
        <w:rPr>
          <w:rFonts w:ascii="Times New Roman" w:hAnsi="Times New Roman"/>
          <w:sz w:val="24"/>
          <w:szCs w:val="24"/>
        </w:rPr>
        <w:t>a</w:t>
      </w:r>
      <w:r w:rsidR="007D7DB3" w:rsidRPr="00CC3D38">
        <w:rPr>
          <w:rFonts w:ascii="Times New Roman" w:hAnsi="Times New Roman"/>
          <w:sz w:val="24"/>
          <w:szCs w:val="24"/>
        </w:rPr>
        <w:t xml:space="preserve"> s obsahem iontů, které přispívají k optimální hydrataci, protože organizmus díky jejich přítomnosti využije vodu efektivněji. </w:t>
      </w:r>
      <w:r w:rsidRPr="00CC3D38">
        <w:rPr>
          <w:rFonts w:ascii="Times New Roman" w:hAnsi="Times New Roman"/>
          <w:color w:val="000000"/>
          <w:sz w:val="24"/>
          <w:szCs w:val="24"/>
        </w:rPr>
        <w:t>Voda a minerální látky, které přijmeme</w:t>
      </w:r>
      <w:r w:rsidR="00AC4B48" w:rsidRPr="00CC3D38">
        <w:rPr>
          <w:rFonts w:ascii="Times New Roman" w:hAnsi="Times New Roman"/>
          <w:color w:val="000000"/>
          <w:sz w:val="24"/>
          <w:szCs w:val="24"/>
        </w:rPr>
        <w:t xml:space="preserve"> s nápoji</w:t>
      </w:r>
      <w:r w:rsidRPr="00CC3D38">
        <w:rPr>
          <w:rFonts w:ascii="Times New Roman" w:hAnsi="Times New Roman"/>
          <w:color w:val="000000"/>
          <w:sz w:val="24"/>
          <w:szCs w:val="24"/>
        </w:rPr>
        <w:t>, nejprve dopl</w:t>
      </w:r>
      <w:r w:rsidR="00AC4B48" w:rsidRPr="00CC3D38">
        <w:rPr>
          <w:rFonts w:ascii="Times New Roman" w:hAnsi="Times New Roman"/>
          <w:color w:val="000000"/>
          <w:sz w:val="24"/>
          <w:szCs w:val="24"/>
        </w:rPr>
        <w:t>ní</w:t>
      </w:r>
      <w:r w:rsidRPr="00CC3D38">
        <w:rPr>
          <w:rFonts w:ascii="Times New Roman" w:hAnsi="Times New Roman"/>
          <w:color w:val="000000"/>
          <w:sz w:val="24"/>
          <w:szCs w:val="24"/>
        </w:rPr>
        <w:t xml:space="preserve"> nedostatek </w:t>
      </w:r>
      <w:r w:rsidR="00AC4B48" w:rsidRPr="00CC3D38">
        <w:rPr>
          <w:rFonts w:ascii="Times New Roman" w:hAnsi="Times New Roman"/>
          <w:color w:val="000000"/>
          <w:sz w:val="24"/>
          <w:szCs w:val="24"/>
        </w:rPr>
        <w:t>tekutin</w:t>
      </w:r>
      <w:r w:rsidRPr="00CC3D38">
        <w:rPr>
          <w:rFonts w:ascii="Times New Roman" w:hAnsi="Times New Roman"/>
          <w:color w:val="000000"/>
          <w:sz w:val="24"/>
          <w:szCs w:val="24"/>
        </w:rPr>
        <w:t xml:space="preserve"> a iontů v </w:t>
      </w:r>
      <w:r w:rsidR="00AC4B48" w:rsidRPr="00CC3D38">
        <w:rPr>
          <w:rFonts w:ascii="Times New Roman" w:hAnsi="Times New Roman"/>
          <w:color w:val="000000"/>
          <w:sz w:val="24"/>
          <w:szCs w:val="24"/>
        </w:rPr>
        <w:t>organizmu</w:t>
      </w:r>
      <w:r w:rsidRPr="00CC3D3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C4B48" w:rsidRPr="00CC3D38">
        <w:rPr>
          <w:rFonts w:ascii="Times New Roman" w:hAnsi="Times New Roman"/>
          <w:color w:val="000000"/>
          <w:sz w:val="24"/>
          <w:szCs w:val="24"/>
        </w:rPr>
        <w:t>K</w:t>
      </w:r>
      <w:r w:rsidRPr="00CC3D38">
        <w:rPr>
          <w:rFonts w:ascii="Times New Roman" w:hAnsi="Times New Roman"/>
          <w:color w:val="000000"/>
          <w:sz w:val="24"/>
          <w:szCs w:val="24"/>
        </w:rPr>
        <w:t>dyž je tělo dobře zavodněné a má doplněné vše</w:t>
      </w:r>
      <w:r w:rsidR="00AC4B48" w:rsidRPr="00CC3D38">
        <w:rPr>
          <w:rFonts w:ascii="Times New Roman" w:hAnsi="Times New Roman"/>
          <w:color w:val="000000"/>
          <w:sz w:val="24"/>
          <w:szCs w:val="24"/>
        </w:rPr>
        <w:t>,</w:t>
      </w:r>
      <w:r w:rsidRPr="00067260">
        <w:rPr>
          <w:rFonts w:ascii="Times New Roman" w:hAnsi="Times New Roman"/>
          <w:color w:val="000000"/>
          <w:sz w:val="24"/>
          <w:szCs w:val="24"/>
        </w:rPr>
        <w:t xml:space="preserve"> co potřebuje, podpoří vylučování </w:t>
      </w:r>
      <w:r w:rsidR="00C84E17">
        <w:rPr>
          <w:rFonts w:ascii="Times New Roman" w:hAnsi="Times New Roman"/>
          <w:color w:val="000000"/>
          <w:sz w:val="24"/>
          <w:szCs w:val="24"/>
        </w:rPr>
        <w:t xml:space="preserve">nevyužité </w:t>
      </w:r>
      <w:r w:rsidRPr="00067260">
        <w:rPr>
          <w:rFonts w:ascii="Times New Roman" w:hAnsi="Times New Roman"/>
          <w:color w:val="000000"/>
          <w:sz w:val="24"/>
          <w:szCs w:val="24"/>
        </w:rPr>
        <w:t xml:space="preserve">vody </w:t>
      </w:r>
      <w:r w:rsidR="0095744C">
        <w:rPr>
          <w:rFonts w:ascii="Times New Roman" w:hAnsi="Times New Roman"/>
          <w:color w:val="000000"/>
          <w:sz w:val="24"/>
          <w:szCs w:val="24"/>
        </w:rPr>
        <w:t xml:space="preserve">a zbytkových minerálních látek </w:t>
      </w:r>
      <w:r w:rsidRPr="00067260">
        <w:rPr>
          <w:rFonts w:ascii="Times New Roman" w:hAnsi="Times New Roman"/>
          <w:color w:val="000000"/>
          <w:sz w:val="24"/>
          <w:szCs w:val="24"/>
        </w:rPr>
        <w:t xml:space="preserve">v podobě moči. </w:t>
      </w:r>
    </w:p>
    <w:p w14:paraId="02D45DF3" w14:textId="77777777" w:rsidR="007D7DB3" w:rsidRPr="0077491D" w:rsidRDefault="007D7DB3" w:rsidP="00DE5EB9">
      <w:pPr>
        <w:spacing w:after="0" w:line="240" w:lineRule="auto"/>
        <w:jc w:val="both"/>
        <w:rPr>
          <w:rFonts w:ascii="Times New Roman" w:hAnsi="Times New Roman"/>
          <w:color w:val="000000"/>
          <w:sz w:val="12"/>
          <w:szCs w:val="12"/>
        </w:rPr>
      </w:pPr>
    </w:p>
    <w:p w14:paraId="2824E0D6" w14:textId="77777777" w:rsidR="00DE5EB9" w:rsidRDefault="00814930" w:rsidP="00DE5E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Trávení jiných tekutin než vody, n</w:t>
      </w:r>
      <w:r w:rsidR="007D7DB3" w:rsidRPr="002D2B74">
        <w:rPr>
          <w:rFonts w:ascii="Times New Roman" w:hAnsi="Times New Roman"/>
          <w:sz w:val="24"/>
          <w:szCs w:val="24"/>
        </w:rPr>
        <w:t>apříklad mlék</w:t>
      </w:r>
      <w:r>
        <w:rPr>
          <w:rFonts w:ascii="Times New Roman" w:hAnsi="Times New Roman"/>
          <w:sz w:val="24"/>
          <w:szCs w:val="24"/>
        </w:rPr>
        <w:t>a</w:t>
      </w:r>
      <w:r w:rsidR="007D7DB3" w:rsidRPr="002D2B74">
        <w:rPr>
          <w:rFonts w:ascii="Times New Roman" w:hAnsi="Times New Roman"/>
          <w:sz w:val="24"/>
          <w:szCs w:val="24"/>
        </w:rPr>
        <w:t xml:space="preserve"> nebo sladk</w:t>
      </w:r>
      <w:r>
        <w:rPr>
          <w:rFonts w:ascii="Times New Roman" w:hAnsi="Times New Roman"/>
          <w:sz w:val="24"/>
          <w:szCs w:val="24"/>
        </w:rPr>
        <w:t>ých</w:t>
      </w:r>
      <w:r w:rsidR="007D7DB3" w:rsidRPr="002D2B74">
        <w:rPr>
          <w:rFonts w:ascii="Times New Roman" w:hAnsi="Times New Roman"/>
          <w:sz w:val="24"/>
          <w:szCs w:val="24"/>
        </w:rPr>
        <w:t xml:space="preserve"> nápoj</w:t>
      </w:r>
      <w:r>
        <w:rPr>
          <w:rFonts w:ascii="Times New Roman" w:hAnsi="Times New Roman"/>
          <w:sz w:val="24"/>
          <w:szCs w:val="24"/>
        </w:rPr>
        <w:t>ů</w:t>
      </w:r>
      <w:r w:rsidR="007D7DB3" w:rsidRPr="002D2B7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je pomalejší</w:t>
      </w:r>
      <w:r w:rsidR="007D7DB3" w:rsidRPr="002D2B74">
        <w:rPr>
          <w:rFonts w:ascii="Times New Roman" w:hAnsi="Times New Roman"/>
          <w:sz w:val="24"/>
          <w:szCs w:val="24"/>
        </w:rPr>
        <w:t xml:space="preserve">, protože </w:t>
      </w:r>
      <w:r w:rsidR="00C84E17">
        <w:rPr>
          <w:rFonts w:ascii="Times New Roman" w:hAnsi="Times New Roman"/>
          <w:sz w:val="24"/>
          <w:szCs w:val="24"/>
        </w:rPr>
        <w:t>ho</w:t>
      </w:r>
      <w:r w:rsidR="007D7DB3" w:rsidRPr="002D2B74">
        <w:rPr>
          <w:rFonts w:ascii="Times New Roman" w:hAnsi="Times New Roman"/>
          <w:sz w:val="24"/>
          <w:szCs w:val="24"/>
        </w:rPr>
        <w:t xml:space="preserve"> ovlivň</w:t>
      </w:r>
      <w:r w:rsidR="00C84E17">
        <w:rPr>
          <w:rFonts w:ascii="Times New Roman" w:hAnsi="Times New Roman"/>
          <w:sz w:val="24"/>
          <w:szCs w:val="24"/>
        </w:rPr>
        <w:t>ují</w:t>
      </w:r>
      <w:r w:rsidR="007D7DB3" w:rsidRPr="002D2B74">
        <w:rPr>
          <w:rFonts w:ascii="Times New Roman" w:hAnsi="Times New Roman"/>
          <w:sz w:val="24"/>
          <w:szCs w:val="24"/>
        </w:rPr>
        <w:t xml:space="preserve"> další</w:t>
      </w:r>
      <w:r>
        <w:rPr>
          <w:rFonts w:ascii="Times New Roman" w:hAnsi="Times New Roman"/>
          <w:sz w:val="24"/>
          <w:szCs w:val="24"/>
        </w:rPr>
        <w:t>, obvykle kalorick</w:t>
      </w:r>
      <w:r w:rsidR="00C84E17">
        <w:rPr>
          <w:rFonts w:ascii="Times New Roman" w:hAnsi="Times New Roman"/>
          <w:sz w:val="24"/>
          <w:szCs w:val="24"/>
        </w:rPr>
        <w:t>é</w:t>
      </w:r>
      <w:r w:rsidR="007D7DB3" w:rsidRPr="002D2B74">
        <w:rPr>
          <w:rFonts w:ascii="Times New Roman" w:hAnsi="Times New Roman"/>
          <w:sz w:val="24"/>
          <w:szCs w:val="24"/>
        </w:rPr>
        <w:t xml:space="preserve"> látk</w:t>
      </w:r>
      <w:r w:rsidR="00C84E17">
        <w:rPr>
          <w:rFonts w:ascii="Times New Roman" w:hAnsi="Times New Roman"/>
          <w:sz w:val="24"/>
          <w:szCs w:val="24"/>
        </w:rPr>
        <w:t>y</w:t>
      </w:r>
      <w:r w:rsidR="007D7DB3" w:rsidRPr="002D2B74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 </w:t>
      </w:r>
      <w:r w:rsidR="007D7DB3" w:rsidRPr="002D2B74">
        <w:rPr>
          <w:rFonts w:ascii="Times New Roman" w:hAnsi="Times New Roman"/>
          <w:sz w:val="24"/>
          <w:szCs w:val="24"/>
        </w:rPr>
        <w:t>nápoji</w:t>
      </w:r>
      <w:r>
        <w:rPr>
          <w:rFonts w:ascii="Times New Roman" w:hAnsi="Times New Roman"/>
          <w:sz w:val="24"/>
          <w:szCs w:val="24"/>
        </w:rPr>
        <w:t xml:space="preserve"> (zejména cukry </w:t>
      </w:r>
      <w:r w:rsidR="00ED012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tuky)</w:t>
      </w:r>
      <w:r w:rsidR="007D7DB3" w:rsidRPr="002D2B74">
        <w:rPr>
          <w:rFonts w:ascii="Times New Roman" w:hAnsi="Times New Roman"/>
          <w:sz w:val="24"/>
          <w:szCs w:val="24"/>
        </w:rPr>
        <w:t>.</w:t>
      </w:r>
      <w:r w:rsidR="007D7DB3">
        <w:rPr>
          <w:rFonts w:ascii="Times New Roman" w:hAnsi="Times New Roman"/>
          <w:sz w:val="24"/>
          <w:szCs w:val="24"/>
        </w:rPr>
        <w:t xml:space="preserve"> </w:t>
      </w:r>
      <w:r w:rsidR="0077491D">
        <w:rPr>
          <w:rFonts w:ascii="Times New Roman" w:hAnsi="Times New Roman"/>
          <w:sz w:val="24"/>
          <w:szCs w:val="24"/>
        </w:rPr>
        <w:t>Ze stejného důvodu s</w:t>
      </w:r>
      <w:r>
        <w:rPr>
          <w:rFonts w:ascii="Times New Roman" w:hAnsi="Times New Roman"/>
          <w:sz w:val="24"/>
          <w:szCs w:val="24"/>
        </w:rPr>
        <w:t>e změní i d</w:t>
      </w:r>
      <w:r w:rsidR="00DE5EB9" w:rsidRPr="00067260">
        <w:rPr>
          <w:rFonts w:ascii="Times New Roman" w:hAnsi="Times New Roman"/>
          <w:sz w:val="24"/>
          <w:szCs w:val="24"/>
        </w:rPr>
        <w:t xml:space="preserve">ynamika vstřebávání vody, </w:t>
      </w:r>
      <w:r>
        <w:rPr>
          <w:rFonts w:ascii="Times New Roman" w:hAnsi="Times New Roman"/>
          <w:sz w:val="24"/>
          <w:szCs w:val="24"/>
        </w:rPr>
        <w:t xml:space="preserve">když </w:t>
      </w:r>
      <w:r w:rsidR="00DE5EB9" w:rsidRPr="00067260">
        <w:rPr>
          <w:rFonts w:ascii="Times New Roman" w:hAnsi="Times New Roman"/>
          <w:sz w:val="24"/>
          <w:szCs w:val="24"/>
        </w:rPr>
        <w:t>není žaludek prázdný a voda se</w:t>
      </w:r>
      <w:r w:rsidR="0077491D">
        <w:rPr>
          <w:rFonts w:ascii="Times New Roman" w:hAnsi="Times New Roman"/>
          <w:sz w:val="24"/>
          <w:szCs w:val="24"/>
        </w:rPr>
        <w:t xml:space="preserve"> </w:t>
      </w:r>
      <w:r w:rsidR="00DE5EB9" w:rsidRPr="00067260">
        <w:rPr>
          <w:rFonts w:ascii="Times New Roman" w:hAnsi="Times New Roman"/>
          <w:sz w:val="24"/>
          <w:szCs w:val="24"/>
        </w:rPr>
        <w:t xml:space="preserve">smísí s jeho obsahem. </w:t>
      </w:r>
      <w:r w:rsidR="00067260" w:rsidRPr="00067260">
        <w:rPr>
          <w:rFonts w:ascii="Times New Roman" w:hAnsi="Times New Roman"/>
          <w:sz w:val="24"/>
          <w:szCs w:val="24"/>
        </w:rPr>
        <w:t xml:space="preserve">Okolo tématu, zda pít před, </w:t>
      </w:r>
      <w:r w:rsidR="0062020B">
        <w:rPr>
          <w:rFonts w:ascii="Times New Roman" w:hAnsi="Times New Roman"/>
          <w:sz w:val="24"/>
          <w:szCs w:val="24"/>
        </w:rPr>
        <w:t xml:space="preserve">během </w:t>
      </w:r>
      <w:r w:rsidR="00067260" w:rsidRPr="00067260">
        <w:rPr>
          <w:rFonts w:ascii="Times New Roman" w:hAnsi="Times New Roman"/>
          <w:sz w:val="24"/>
          <w:szCs w:val="24"/>
        </w:rPr>
        <w:t xml:space="preserve">a po jídle, panuje mnoho dohadů a také řada mýtů. </w:t>
      </w:r>
      <w:bookmarkStart w:id="3" w:name="_Hlk165621927"/>
      <w:r w:rsidR="00067260" w:rsidRPr="00067260">
        <w:rPr>
          <w:rFonts w:ascii="Times New Roman" w:hAnsi="Times New Roman"/>
          <w:sz w:val="24"/>
          <w:szCs w:val="24"/>
        </w:rPr>
        <w:t>Nicméně</w:t>
      </w:r>
      <w:r w:rsidR="00067260">
        <w:rPr>
          <w:rFonts w:ascii="Times New Roman" w:hAnsi="Times New Roman"/>
          <w:sz w:val="24"/>
          <w:szCs w:val="24"/>
        </w:rPr>
        <w:t xml:space="preserve"> faktem zůstává, že </w:t>
      </w:r>
      <w:r w:rsidR="00DE5EB9" w:rsidRPr="00733029">
        <w:rPr>
          <w:rFonts w:ascii="Times New Roman" w:hAnsi="Times New Roman"/>
          <w:sz w:val="24"/>
          <w:szCs w:val="24"/>
        </w:rPr>
        <w:t xml:space="preserve">přirozeným prostředím pro trávení je vodné prostředí a voda hraje </w:t>
      </w:r>
      <w:r w:rsidR="00067260">
        <w:rPr>
          <w:rFonts w:ascii="Times New Roman" w:hAnsi="Times New Roman"/>
          <w:sz w:val="24"/>
          <w:szCs w:val="24"/>
        </w:rPr>
        <w:t xml:space="preserve">v procesu trávení </w:t>
      </w:r>
      <w:r w:rsidR="00DE5EB9" w:rsidRPr="00733029">
        <w:rPr>
          <w:rFonts w:ascii="Times New Roman" w:hAnsi="Times New Roman"/>
          <w:sz w:val="24"/>
          <w:szCs w:val="24"/>
        </w:rPr>
        <w:t>významnou roli rozpouštědla</w:t>
      </w:r>
      <w:r w:rsidR="0062020B">
        <w:rPr>
          <w:rFonts w:ascii="Times New Roman" w:hAnsi="Times New Roman"/>
          <w:sz w:val="24"/>
          <w:szCs w:val="24"/>
        </w:rPr>
        <w:t xml:space="preserve"> –</w:t>
      </w:r>
      <w:r w:rsidR="00C84E17">
        <w:rPr>
          <w:rFonts w:ascii="Times New Roman" w:hAnsi="Times New Roman"/>
          <w:sz w:val="24"/>
          <w:szCs w:val="24"/>
        </w:rPr>
        <w:t xml:space="preserve"> </w:t>
      </w:r>
      <w:r w:rsidR="0062020B">
        <w:rPr>
          <w:rFonts w:ascii="Times New Roman" w:hAnsi="Times New Roman"/>
          <w:sz w:val="24"/>
          <w:szCs w:val="24"/>
        </w:rPr>
        <w:t>p</w:t>
      </w:r>
      <w:r w:rsidR="00DE5EB9" w:rsidRPr="00733029">
        <w:rPr>
          <w:rFonts w:ascii="Times New Roman" w:hAnsi="Times New Roman"/>
          <w:sz w:val="24"/>
          <w:szCs w:val="24"/>
        </w:rPr>
        <w:t>omáhá rozmělnit tráveninu v ústech, usnadňuje přechod sousta z jícnu do žaludku</w:t>
      </w:r>
      <w:r w:rsidR="00C84E17">
        <w:rPr>
          <w:rFonts w:ascii="Times New Roman" w:hAnsi="Times New Roman"/>
          <w:sz w:val="24"/>
          <w:szCs w:val="24"/>
        </w:rPr>
        <w:t xml:space="preserve"> apod</w:t>
      </w:r>
      <w:r w:rsidR="0062020B">
        <w:rPr>
          <w:rFonts w:ascii="Times New Roman" w:hAnsi="Times New Roman"/>
          <w:sz w:val="24"/>
          <w:szCs w:val="24"/>
        </w:rPr>
        <w:t xml:space="preserve">. Vodné prostředí je samozřejmě přirozené i v oblasti žaludku, a proto v důsledku přiměřeného pití </w:t>
      </w:r>
      <w:r w:rsidR="0062020B" w:rsidRPr="0062020B">
        <w:rPr>
          <w:rFonts w:ascii="Times New Roman" w:hAnsi="Times New Roman"/>
          <w:sz w:val="24"/>
          <w:szCs w:val="24"/>
        </w:rPr>
        <w:t xml:space="preserve">před, během nebo po jídle </w:t>
      </w:r>
      <w:r w:rsidR="00DE5EB9" w:rsidRPr="00733029">
        <w:rPr>
          <w:rFonts w:ascii="Times New Roman" w:hAnsi="Times New Roman"/>
          <w:sz w:val="24"/>
          <w:szCs w:val="24"/>
        </w:rPr>
        <w:t xml:space="preserve">nedochází k negativnímu ředění žaludečních šťáv. </w:t>
      </w:r>
      <w:r w:rsidR="0077491D">
        <w:rPr>
          <w:rFonts w:ascii="Times New Roman" w:hAnsi="Times New Roman"/>
          <w:sz w:val="24"/>
          <w:szCs w:val="24"/>
        </w:rPr>
        <w:t>Nejvhodnějším nápojem přitom je čistá voda v čele s přírodními minerálkami a kvalitní pramenitou nebo kojeneckou vodou.</w:t>
      </w:r>
      <w:r w:rsidR="00DE5EB9" w:rsidRPr="00733029">
        <w:rPr>
          <w:rFonts w:ascii="Times New Roman" w:hAnsi="Times New Roman"/>
          <w:sz w:val="24"/>
          <w:szCs w:val="24"/>
        </w:rPr>
        <w:t xml:space="preserve"> </w:t>
      </w:r>
      <w:bookmarkEnd w:id="3"/>
    </w:p>
    <w:p w14:paraId="29D23602" w14:textId="77777777" w:rsidR="0077491D" w:rsidRPr="00733029" w:rsidRDefault="0077491D" w:rsidP="00DE5E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253DA6" w14:textId="77777777" w:rsidR="00733029" w:rsidRPr="00733029" w:rsidRDefault="007C6B02" w:rsidP="007330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4" w:name="_Hlk164761554"/>
      <w:r>
        <w:rPr>
          <w:rFonts w:ascii="Times New Roman" w:hAnsi="Times New Roman"/>
          <w:b/>
          <w:bCs/>
          <w:sz w:val="28"/>
          <w:szCs w:val="28"/>
        </w:rPr>
        <w:t>Pozor na</w:t>
      </w:r>
      <w:r w:rsidR="00733029" w:rsidRPr="00733029">
        <w:rPr>
          <w:rFonts w:ascii="Times New Roman" w:hAnsi="Times New Roman"/>
          <w:b/>
          <w:bCs/>
          <w:sz w:val="28"/>
          <w:szCs w:val="28"/>
        </w:rPr>
        <w:t xml:space="preserve"> letní </w:t>
      </w:r>
      <w:r w:rsidR="002D2B74">
        <w:rPr>
          <w:rFonts w:ascii="Times New Roman" w:hAnsi="Times New Roman"/>
          <w:b/>
          <w:bCs/>
          <w:sz w:val="28"/>
          <w:szCs w:val="28"/>
        </w:rPr>
        <w:t>nápoje</w:t>
      </w:r>
    </w:p>
    <w:p w14:paraId="42BADF8C" w14:textId="77777777" w:rsidR="00733029" w:rsidRPr="00733029" w:rsidRDefault="00733029" w:rsidP="00733029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161EE5D3" w14:textId="553CA261" w:rsidR="00733029" w:rsidRPr="00733029" w:rsidRDefault="00017DF1" w:rsidP="00AC6C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letním obdobím jsou úzce spojené a</w:t>
      </w:r>
      <w:r w:rsidR="00733029" w:rsidRPr="00733029">
        <w:rPr>
          <w:rFonts w:ascii="Times New Roman" w:hAnsi="Times New Roman"/>
          <w:sz w:val="24"/>
          <w:szCs w:val="24"/>
        </w:rPr>
        <w:t xml:space="preserve">lkoholické nápoje jako </w:t>
      </w:r>
      <w:r w:rsidR="003D2615">
        <w:rPr>
          <w:rFonts w:ascii="Times New Roman" w:hAnsi="Times New Roman"/>
          <w:sz w:val="24"/>
          <w:szCs w:val="24"/>
        </w:rPr>
        <w:t xml:space="preserve">pivo, </w:t>
      </w:r>
      <w:r w:rsidR="00733029" w:rsidRPr="00733029">
        <w:rPr>
          <w:rFonts w:ascii="Times New Roman" w:hAnsi="Times New Roman"/>
          <w:sz w:val="24"/>
          <w:szCs w:val="24"/>
        </w:rPr>
        <w:t>víno</w:t>
      </w:r>
      <w:r w:rsidR="003D2615">
        <w:rPr>
          <w:rFonts w:ascii="Times New Roman" w:hAnsi="Times New Roman"/>
          <w:sz w:val="24"/>
          <w:szCs w:val="24"/>
        </w:rPr>
        <w:t xml:space="preserve"> nebo </w:t>
      </w:r>
      <w:r w:rsidR="00733029" w:rsidRPr="00733029">
        <w:rPr>
          <w:rFonts w:ascii="Times New Roman" w:hAnsi="Times New Roman"/>
          <w:sz w:val="24"/>
          <w:szCs w:val="24"/>
        </w:rPr>
        <w:t>míchané drinky</w:t>
      </w:r>
      <w:r>
        <w:rPr>
          <w:rFonts w:ascii="Times New Roman" w:hAnsi="Times New Roman"/>
          <w:sz w:val="24"/>
          <w:szCs w:val="24"/>
        </w:rPr>
        <w:t>. Obsahují e</w:t>
      </w:r>
      <w:r w:rsidR="00733029" w:rsidRPr="00733029">
        <w:rPr>
          <w:rFonts w:ascii="Times New Roman" w:hAnsi="Times New Roman"/>
          <w:sz w:val="24"/>
          <w:szCs w:val="24"/>
        </w:rPr>
        <w:t>thanol</w:t>
      </w:r>
      <w:r>
        <w:rPr>
          <w:rFonts w:ascii="Times New Roman" w:hAnsi="Times New Roman"/>
          <w:sz w:val="24"/>
          <w:szCs w:val="24"/>
        </w:rPr>
        <w:t xml:space="preserve">, který </w:t>
      </w:r>
      <w:r w:rsidR="00733029" w:rsidRPr="00733029">
        <w:rPr>
          <w:rFonts w:ascii="Times New Roman" w:hAnsi="Times New Roman"/>
          <w:sz w:val="24"/>
          <w:szCs w:val="24"/>
        </w:rPr>
        <w:t>se začíná vstřebávat v ústní dutině</w:t>
      </w:r>
      <w:r w:rsidR="003D2615">
        <w:rPr>
          <w:rFonts w:ascii="Times New Roman" w:hAnsi="Times New Roman"/>
          <w:sz w:val="24"/>
          <w:szCs w:val="24"/>
        </w:rPr>
        <w:t xml:space="preserve">, </w:t>
      </w:r>
      <w:r w:rsidR="00733029" w:rsidRPr="00733029">
        <w:rPr>
          <w:rFonts w:ascii="Times New Roman" w:hAnsi="Times New Roman"/>
          <w:sz w:val="24"/>
          <w:szCs w:val="24"/>
        </w:rPr>
        <w:t xml:space="preserve">v omezené míře </w:t>
      </w:r>
      <w:r w:rsidR="00E10FAD">
        <w:rPr>
          <w:rFonts w:ascii="Times New Roman" w:hAnsi="Times New Roman"/>
          <w:sz w:val="24"/>
          <w:szCs w:val="24"/>
        </w:rPr>
        <w:t xml:space="preserve">se </w:t>
      </w:r>
      <w:r w:rsidR="009E4611">
        <w:rPr>
          <w:rFonts w:ascii="Times New Roman" w:hAnsi="Times New Roman"/>
          <w:sz w:val="24"/>
          <w:szCs w:val="24"/>
        </w:rPr>
        <w:t xml:space="preserve">pak </w:t>
      </w:r>
      <w:r w:rsidR="003D2615">
        <w:rPr>
          <w:rFonts w:ascii="Times New Roman" w:hAnsi="Times New Roman"/>
          <w:sz w:val="24"/>
          <w:szCs w:val="24"/>
        </w:rPr>
        <w:t xml:space="preserve">vstřebává </w:t>
      </w:r>
      <w:r w:rsidR="00733029" w:rsidRPr="00733029">
        <w:rPr>
          <w:rFonts w:ascii="Times New Roman" w:hAnsi="Times New Roman"/>
          <w:sz w:val="24"/>
          <w:szCs w:val="24"/>
        </w:rPr>
        <w:t xml:space="preserve">v žaludku a </w:t>
      </w:r>
      <w:r w:rsidR="009E4611">
        <w:rPr>
          <w:rFonts w:ascii="Times New Roman" w:hAnsi="Times New Roman"/>
          <w:sz w:val="24"/>
          <w:szCs w:val="24"/>
        </w:rPr>
        <w:t xml:space="preserve">z největší </w:t>
      </w:r>
      <w:r w:rsidR="00E10FAD">
        <w:rPr>
          <w:rFonts w:ascii="Times New Roman" w:hAnsi="Times New Roman"/>
          <w:sz w:val="24"/>
          <w:szCs w:val="24"/>
        </w:rPr>
        <w:t>část</w:t>
      </w:r>
      <w:r w:rsidR="009E4611">
        <w:rPr>
          <w:rFonts w:ascii="Times New Roman" w:hAnsi="Times New Roman"/>
          <w:sz w:val="24"/>
          <w:szCs w:val="24"/>
        </w:rPr>
        <w:t xml:space="preserve">i následně </w:t>
      </w:r>
      <w:r w:rsidR="00733029" w:rsidRPr="00733029">
        <w:rPr>
          <w:rFonts w:ascii="Times New Roman" w:hAnsi="Times New Roman"/>
          <w:sz w:val="24"/>
          <w:szCs w:val="24"/>
        </w:rPr>
        <w:t>v tenkém střevě. Obsah žaludku tedy přímo ovlivňuje nástup opojných účinků</w:t>
      </w:r>
      <w:r w:rsidR="003D2615">
        <w:rPr>
          <w:rFonts w:ascii="Times New Roman" w:hAnsi="Times New Roman"/>
          <w:sz w:val="24"/>
          <w:szCs w:val="24"/>
        </w:rPr>
        <w:t xml:space="preserve"> – </w:t>
      </w:r>
      <w:r w:rsidR="00733029" w:rsidRPr="00733029">
        <w:rPr>
          <w:rFonts w:ascii="Times New Roman" w:hAnsi="Times New Roman"/>
          <w:sz w:val="24"/>
          <w:szCs w:val="24"/>
        </w:rPr>
        <w:t xml:space="preserve">alkoholický nápoj </w:t>
      </w:r>
      <w:r w:rsidR="003D2615">
        <w:rPr>
          <w:rFonts w:ascii="Times New Roman" w:hAnsi="Times New Roman"/>
          <w:sz w:val="24"/>
          <w:szCs w:val="24"/>
        </w:rPr>
        <w:t xml:space="preserve">vypitý </w:t>
      </w:r>
      <w:r w:rsidR="00733029" w:rsidRPr="00733029">
        <w:rPr>
          <w:rFonts w:ascii="Times New Roman" w:hAnsi="Times New Roman"/>
          <w:sz w:val="24"/>
          <w:szCs w:val="24"/>
        </w:rPr>
        <w:t>na lačn</w:t>
      </w:r>
      <w:r w:rsidR="003D2615">
        <w:rPr>
          <w:rFonts w:ascii="Times New Roman" w:hAnsi="Times New Roman"/>
          <w:sz w:val="24"/>
          <w:szCs w:val="24"/>
        </w:rPr>
        <w:t>o</w:t>
      </w:r>
      <w:r w:rsidR="00733029" w:rsidRPr="00733029">
        <w:rPr>
          <w:rFonts w:ascii="Times New Roman" w:hAnsi="Times New Roman"/>
          <w:sz w:val="24"/>
          <w:szCs w:val="24"/>
        </w:rPr>
        <w:t xml:space="preserve"> budeme </w:t>
      </w:r>
      <w:r w:rsidR="003D2615">
        <w:rPr>
          <w:rFonts w:ascii="Times New Roman" w:hAnsi="Times New Roman"/>
          <w:sz w:val="24"/>
          <w:szCs w:val="24"/>
        </w:rPr>
        <w:t xml:space="preserve">cítit </w:t>
      </w:r>
      <w:r w:rsidR="00733029" w:rsidRPr="00733029">
        <w:rPr>
          <w:rFonts w:ascii="Times New Roman" w:hAnsi="Times New Roman"/>
          <w:sz w:val="24"/>
          <w:szCs w:val="24"/>
        </w:rPr>
        <w:t>téměř okamžitě</w:t>
      </w:r>
      <w:r w:rsidR="003D2615">
        <w:rPr>
          <w:rFonts w:ascii="Times New Roman" w:hAnsi="Times New Roman"/>
          <w:sz w:val="24"/>
          <w:szCs w:val="24"/>
        </w:rPr>
        <w:t>, protože</w:t>
      </w:r>
      <w:r w:rsidR="00733029" w:rsidRPr="00733029">
        <w:rPr>
          <w:rFonts w:ascii="Times New Roman" w:hAnsi="Times New Roman"/>
          <w:sz w:val="24"/>
          <w:szCs w:val="24"/>
        </w:rPr>
        <w:t xml:space="preserve"> alkohol </w:t>
      </w:r>
      <w:r w:rsidR="003D2615">
        <w:rPr>
          <w:rFonts w:ascii="Times New Roman" w:hAnsi="Times New Roman"/>
          <w:sz w:val="24"/>
          <w:szCs w:val="24"/>
        </w:rPr>
        <w:t>p</w:t>
      </w:r>
      <w:r w:rsidR="00733029" w:rsidRPr="00733029">
        <w:rPr>
          <w:rFonts w:ascii="Times New Roman" w:hAnsi="Times New Roman"/>
          <w:sz w:val="24"/>
          <w:szCs w:val="24"/>
        </w:rPr>
        <w:t xml:space="preserve">řechází do krevního řečitě do několika minut. </w:t>
      </w:r>
      <w:r>
        <w:rPr>
          <w:rFonts w:ascii="Times New Roman" w:hAnsi="Times New Roman"/>
          <w:sz w:val="24"/>
          <w:szCs w:val="24"/>
        </w:rPr>
        <w:t>A</w:t>
      </w:r>
      <w:r w:rsidRPr="00733029">
        <w:rPr>
          <w:rFonts w:ascii="Times New Roman" w:hAnsi="Times New Roman"/>
          <w:sz w:val="24"/>
          <w:szCs w:val="24"/>
        </w:rPr>
        <w:t>by vstřebávání probíhalo co nejpo</w:t>
      </w:r>
      <w:r w:rsidR="009E4611">
        <w:rPr>
          <w:rFonts w:ascii="Times New Roman" w:hAnsi="Times New Roman"/>
          <w:sz w:val="24"/>
          <w:szCs w:val="24"/>
        </w:rPr>
        <w:t>maleji</w:t>
      </w:r>
      <w:r>
        <w:rPr>
          <w:rFonts w:ascii="Times New Roman" w:hAnsi="Times New Roman"/>
          <w:sz w:val="24"/>
          <w:szCs w:val="24"/>
        </w:rPr>
        <w:t>, je vh</w:t>
      </w:r>
      <w:r w:rsidR="00733029" w:rsidRPr="00733029">
        <w:rPr>
          <w:rFonts w:ascii="Times New Roman" w:hAnsi="Times New Roman"/>
          <w:sz w:val="24"/>
          <w:szCs w:val="24"/>
        </w:rPr>
        <w:t xml:space="preserve">odné </w:t>
      </w:r>
      <w:r>
        <w:rPr>
          <w:rFonts w:ascii="Times New Roman" w:hAnsi="Times New Roman"/>
          <w:sz w:val="24"/>
          <w:szCs w:val="24"/>
        </w:rPr>
        <w:t xml:space="preserve">alkohol nepít na lačný žaludek, ale vždy před jeho konzumací </w:t>
      </w:r>
      <w:r w:rsidR="00733029" w:rsidRPr="00733029">
        <w:rPr>
          <w:rFonts w:ascii="Times New Roman" w:hAnsi="Times New Roman"/>
          <w:sz w:val="24"/>
          <w:szCs w:val="24"/>
        </w:rPr>
        <w:t>něco sníst.</w:t>
      </w:r>
    </w:p>
    <w:p w14:paraId="19AF97E0" w14:textId="77777777" w:rsidR="00166074" w:rsidRPr="00AC6CB2" w:rsidRDefault="00166074" w:rsidP="00733029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00622360" w14:textId="2D7E3819" w:rsidR="00733029" w:rsidRPr="00733029" w:rsidRDefault="00733029" w:rsidP="00AC6C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029">
        <w:rPr>
          <w:rFonts w:ascii="Times New Roman" w:hAnsi="Times New Roman"/>
          <w:sz w:val="24"/>
          <w:szCs w:val="24"/>
        </w:rPr>
        <w:t>D</w:t>
      </w:r>
      <w:r w:rsidR="00017DF1">
        <w:rPr>
          <w:rFonts w:ascii="Times New Roman" w:hAnsi="Times New Roman"/>
          <w:sz w:val="24"/>
          <w:szCs w:val="24"/>
        </w:rPr>
        <w:t>alším</w:t>
      </w:r>
      <w:r w:rsidRPr="00733029">
        <w:rPr>
          <w:rFonts w:ascii="Times New Roman" w:hAnsi="Times New Roman"/>
          <w:sz w:val="24"/>
          <w:szCs w:val="24"/>
        </w:rPr>
        <w:t xml:space="preserve"> typem nápoj</w:t>
      </w:r>
      <w:r w:rsidR="00017DF1">
        <w:rPr>
          <w:rFonts w:ascii="Times New Roman" w:hAnsi="Times New Roman"/>
          <w:sz w:val="24"/>
          <w:szCs w:val="24"/>
        </w:rPr>
        <w:t>ů</w:t>
      </w:r>
      <w:r w:rsidRPr="00733029">
        <w:rPr>
          <w:rFonts w:ascii="Times New Roman" w:hAnsi="Times New Roman"/>
          <w:sz w:val="24"/>
          <w:szCs w:val="24"/>
        </w:rPr>
        <w:t>, kter</w:t>
      </w:r>
      <w:r w:rsidR="00017DF1">
        <w:rPr>
          <w:rFonts w:ascii="Times New Roman" w:hAnsi="Times New Roman"/>
          <w:sz w:val="24"/>
          <w:szCs w:val="24"/>
        </w:rPr>
        <w:t>é</w:t>
      </w:r>
      <w:r w:rsidRPr="00733029">
        <w:rPr>
          <w:rFonts w:ascii="Times New Roman" w:hAnsi="Times New Roman"/>
          <w:sz w:val="24"/>
          <w:szCs w:val="24"/>
        </w:rPr>
        <w:t xml:space="preserve"> si v letních měsících </w:t>
      </w:r>
      <w:r w:rsidR="00017DF1">
        <w:rPr>
          <w:rFonts w:ascii="Times New Roman" w:hAnsi="Times New Roman"/>
          <w:sz w:val="24"/>
          <w:szCs w:val="24"/>
        </w:rPr>
        <w:t xml:space="preserve">často </w:t>
      </w:r>
      <w:r w:rsidRPr="00733029">
        <w:rPr>
          <w:rFonts w:ascii="Times New Roman" w:hAnsi="Times New Roman"/>
          <w:sz w:val="24"/>
          <w:szCs w:val="24"/>
        </w:rPr>
        <w:t>dopřáváme a kter</w:t>
      </w:r>
      <w:r w:rsidR="00017DF1">
        <w:rPr>
          <w:rFonts w:ascii="Times New Roman" w:hAnsi="Times New Roman"/>
          <w:sz w:val="24"/>
          <w:szCs w:val="24"/>
        </w:rPr>
        <w:t>é</w:t>
      </w:r>
      <w:r w:rsidRPr="00733029">
        <w:rPr>
          <w:rFonts w:ascii="Times New Roman" w:hAnsi="Times New Roman"/>
          <w:sz w:val="24"/>
          <w:szCs w:val="24"/>
        </w:rPr>
        <w:t xml:space="preserve"> j</w:t>
      </w:r>
      <w:r w:rsidR="00017DF1">
        <w:rPr>
          <w:rFonts w:ascii="Times New Roman" w:hAnsi="Times New Roman"/>
          <w:sz w:val="24"/>
          <w:szCs w:val="24"/>
        </w:rPr>
        <w:t>sou</w:t>
      </w:r>
      <w:r w:rsidRPr="00733029">
        <w:rPr>
          <w:rFonts w:ascii="Times New Roman" w:hAnsi="Times New Roman"/>
          <w:sz w:val="24"/>
          <w:szCs w:val="24"/>
        </w:rPr>
        <w:t xml:space="preserve"> pro naše tělo </w:t>
      </w:r>
      <w:r w:rsidR="00017DF1">
        <w:rPr>
          <w:rFonts w:ascii="Times New Roman" w:hAnsi="Times New Roman"/>
          <w:sz w:val="24"/>
          <w:szCs w:val="24"/>
        </w:rPr>
        <w:t xml:space="preserve">rozhodně </w:t>
      </w:r>
      <w:r w:rsidRPr="00733029">
        <w:rPr>
          <w:rFonts w:ascii="Times New Roman" w:hAnsi="Times New Roman"/>
          <w:sz w:val="24"/>
          <w:szCs w:val="24"/>
        </w:rPr>
        <w:t>přínosnější než</w:t>
      </w:r>
      <w:r w:rsidR="007C6B02">
        <w:rPr>
          <w:rFonts w:ascii="Times New Roman" w:hAnsi="Times New Roman"/>
          <w:sz w:val="24"/>
          <w:szCs w:val="24"/>
        </w:rPr>
        <w:t xml:space="preserve"> </w:t>
      </w:r>
      <w:r w:rsidRPr="00733029">
        <w:rPr>
          <w:rFonts w:ascii="Times New Roman" w:hAnsi="Times New Roman"/>
          <w:sz w:val="24"/>
          <w:szCs w:val="24"/>
        </w:rPr>
        <w:t>míchan</w:t>
      </w:r>
      <w:r w:rsidR="007C6B02">
        <w:rPr>
          <w:rFonts w:ascii="Times New Roman" w:hAnsi="Times New Roman"/>
          <w:sz w:val="24"/>
          <w:szCs w:val="24"/>
        </w:rPr>
        <w:t>é</w:t>
      </w:r>
      <w:r w:rsidRPr="00733029">
        <w:rPr>
          <w:rFonts w:ascii="Times New Roman" w:hAnsi="Times New Roman"/>
          <w:sz w:val="24"/>
          <w:szCs w:val="24"/>
        </w:rPr>
        <w:t xml:space="preserve"> drink</w:t>
      </w:r>
      <w:r w:rsidR="007C6B02">
        <w:rPr>
          <w:rFonts w:ascii="Times New Roman" w:hAnsi="Times New Roman"/>
          <w:sz w:val="24"/>
          <w:szCs w:val="24"/>
        </w:rPr>
        <w:t>y</w:t>
      </w:r>
      <w:r w:rsidRPr="00733029">
        <w:rPr>
          <w:rFonts w:ascii="Times New Roman" w:hAnsi="Times New Roman"/>
          <w:sz w:val="24"/>
          <w:szCs w:val="24"/>
        </w:rPr>
        <w:t xml:space="preserve">, jsou různá </w:t>
      </w:r>
      <w:proofErr w:type="spellStart"/>
      <w:r w:rsidRPr="00733029">
        <w:rPr>
          <w:rFonts w:ascii="Times New Roman" w:hAnsi="Times New Roman"/>
          <w:sz w:val="24"/>
          <w:szCs w:val="24"/>
        </w:rPr>
        <w:t>smoothies</w:t>
      </w:r>
      <w:proofErr w:type="spellEnd"/>
      <w:r w:rsidRPr="00733029">
        <w:rPr>
          <w:rFonts w:ascii="Times New Roman" w:hAnsi="Times New Roman"/>
          <w:sz w:val="24"/>
          <w:szCs w:val="24"/>
        </w:rPr>
        <w:t xml:space="preserve">. Rozmixované ovoce, zelenina a případně </w:t>
      </w:r>
      <w:r w:rsidR="007C6B02">
        <w:rPr>
          <w:rFonts w:ascii="Times New Roman" w:hAnsi="Times New Roman"/>
          <w:sz w:val="24"/>
          <w:szCs w:val="24"/>
        </w:rPr>
        <w:t xml:space="preserve">i </w:t>
      </w:r>
      <w:r w:rsidRPr="00733029">
        <w:rPr>
          <w:rFonts w:ascii="Times New Roman" w:hAnsi="Times New Roman"/>
          <w:sz w:val="24"/>
          <w:szCs w:val="24"/>
        </w:rPr>
        <w:t xml:space="preserve">další ingredience </w:t>
      </w:r>
      <w:r w:rsidR="007C6B02">
        <w:rPr>
          <w:rFonts w:ascii="Times New Roman" w:hAnsi="Times New Roman"/>
          <w:sz w:val="24"/>
          <w:szCs w:val="24"/>
        </w:rPr>
        <w:t xml:space="preserve">však </w:t>
      </w:r>
      <w:r w:rsidRPr="00733029">
        <w:rPr>
          <w:rFonts w:ascii="Times New Roman" w:hAnsi="Times New Roman"/>
          <w:sz w:val="24"/>
          <w:szCs w:val="24"/>
        </w:rPr>
        <w:t xml:space="preserve">mohou tvořit velmi vydatný a na cukry bohatý nápoj. Rozmixování ulehčí našemu tělu práci a usnadní trávení, což může být v některých případech žádoucí, ale v některých ne. Staršímu a nemocnému člověku </w:t>
      </w:r>
      <w:r w:rsidR="007C6B02">
        <w:rPr>
          <w:rFonts w:ascii="Times New Roman" w:hAnsi="Times New Roman"/>
          <w:sz w:val="24"/>
          <w:szCs w:val="24"/>
        </w:rPr>
        <w:t xml:space="preserve">můžeme </w:t>
      </w:r>
      <w:r w:rsidRPr="00733029">
        <w:rPr>
          <w:rFonts w:ascii="Times New Roman" w:hAnsi="Times New Roman"/>
          <w:sz w:val="24"/>
          <w:szCs w:val="24"/>
        </w:rPr>
        <w:t xml:space="preserve">prostřednictvím smoothie </w:t>
      </w:r>
      <w:r w:rsidRPr="00733029">
        <w:rPr>
          <w:rFonts w:ascii="Times New Roman" w:hAnsi="Times New Roman"/>
          <w:sz w:val="24"/>
          <w:szCs w:val="24"/>
        </w:rPr>
        <w:lastRenderedPageBreak/>
        <w:t xml:space="preserve">lehce </w:t>
      </w:r>
      <w:r w:rsidR="007C6B02">
        <w:rPr>
          <w:rFonts w:ascii="Times New Roman" w:hAnsi="Times New Roman"/>
          <w:sz w:val="24"/>
          <w:szCs w:val="24"/>
        </w:rPr>
        <w:t>dodat plno</w:t>
      </w:r>
      <w:r w:rsidRPr="00733029">
        <w:rPr>
          <w:rFonts w:ascii="Times New Roman" w:hAnsi="Times New Roman"/>
          <w:sz w:val="24"/>
          <w:szCs w:val="24"/>
        </w:rPr>
        <w:t xml:space="preserve"> živin, vitamínů a minerálních látek. Zdravý člověk však může </w:t>
      </w:r>
      <w:r w:rsidR="007C6B02">
        <w:rPr>
          <w:rFonts w:ascii="Times New Roman" w:hAnsi="Times New Roman"/>
          <w:sz w:val="24"/>
          <w:szCs w:val="24"/>
        </w:rPr>
        <w:t xml:space="preserve">tímto způsobem </w:t>
      </w:r>
      <w:r w:rsidR="00E51B77">
        <w:rPr>
          <w:rFonts w:ascii="Times New Roman" w:hAnsi="Times New Roman"/>
          <w:sz w:val="24"/>
          <w:szCs w:val="24"/>
        </w:rPr>
        <w:t>přijmout</w:t>
      </w:r>
      <w:r w:rsidRPr="00733029">
        <w:rPr>
          <w:rFonts w:ascii="Times New Roman" w:hAnsi="Times New Roman"/>
          <w:sz w:val="24"/>
          <w:szCs w:val="24"/>
        </w:rPr>
        <w:t xml:space="preserve"> až nepřirozeně vysoké množství cukru a celkově i kalorií, </w:t>
      </w:r>
      <w:r w:rsidR="007C6B02">
        <w:rPr>
          <w:rFonts w:ascii="Times New Roman" w:hAnsi="Times New Roman"/>
          <w:sz w:val="24"/>
          <w:szCs w:val="24"/>
        </w:rPr>
        <w:t xml:space="preserve">navíc </w:t>
      </w:r>
      <w:r w:rsidRPr="00733029">
        <w:rPr>
          <w:rFonts w:ascii="Times New Roman" w:hAnsi="Times New Roman"/>
          <w:sz w:val="24"/>
          <w:szCs w:val="24"/>
        </w:rPr>
        <w:t xml:space="preserve">bez dosažení pocitu </w:t>
      </w:r>
      <w:r w:rsidR="007C6B02">
        <w:rPr>
          <w:rFonts w:ascii="Times New Roman" w:hAnsi="Times New Roman"/>
          <w:sz w:val="24"/>
          <w:szCs w:val="24"/>
        </w:rPr>
        <w:t xml:space="preserve">sytosti a </w:t>
      </w:r>
      <w:r w:rsidRPr="00733029">
        <w:rPr>
          <w:rFonts w:ascii="Times New Roman" w:hAnsi="Times New Roman"/>
          <w:sz w:val="24"/>
          <w:szCs w:val="24"/>
        </w:rPr>
        <w:t>uspokojení.</w:t>
      </w:r>
      <w:r w:rsidR="007C6B02">
        <w:rPr>
          <w:rFonts w:ascii="Times New Roman" w:hAnsi="Times New Roman"/>
          <w:sz w:val="24"/>
          <w:szCs w:val="24"/>
        </w:rPr>
        <w:t xml:space="preserve"> </w:t>
      </w:r>
      <w:r w:rsidR="007C6B02" w:rsidRPr="00733029">
        <w:rPr>
          <w:rFonts w:ascii="Times New Roman" w:hAnsi="Times New Roman"/>
          <w:sz w:val="24"/>
          <w:szCs w:val="24"/>
        </w:rPr>
        <w:t>Přirozen</w:t>
      </w:r>
      <w:r w:rsidR="00E51B77">
        <w:rPr>
          <w:rFonts w:ascii="Times New Roman" w:hAnsi="Times New Roman"/>
          <w:sz w:val="24"/>
          <w:szCs w:val="24"/>
        </w:rPr>
        <w:t xml:space="preserve">ý odpor, </w:t>
      </w:r>
      <w:r w:rsidR="007C6B02" w:rsidRPr="00733029">
        <w:rPr>
          <w:rFonts w:ascii="Times New Roman" w:hAnsi="Times New Roman"/>
          <w:sz w:val="24"/>
          <w:szCs w:val="24"/>
        </w:rPr>
        <w:t>kter</w:t>
      </w:r>
      <w:r w:rsidR="00E51B77">
        <w:rPr>
          <w:rFonts w:ascii="Times New Roman" w:hAnsi="Times New Roman"/>
          <w:sz w:val="24"/>
          <w:szCs w:val="24"/>
        </w:rPr>
        <w:t>ý tělu klade</w:t>
      </w:r>
      <w:r w:rsidR="007C6B02" w:rsidRPr="00733029">
        <w:rPr>
          <w:rFonts w:ascii="Times New Roman" w:hAnsi="Times New Roman"/>
          <w:sz w:val="24"/>
          <w:szCs w:val="24"/>
        </w:rPr>
        <w:t xml:space="preserve"> kusová zelenina a ovoce</w:t>
      </w:r>
      <w:r w:rsidR="00624F70">
        <w:rPr>
          <w:rFonts w:ascii="Times New Roman" w:hAnsi="Times New Roman"/>
          <w:sz w:val="24"/>
          <w:szCs w:val="24"/>
        </w:rPr>
        <w:t xml:space="preserve">, </w:t>
      </w:r>
      <w:r w:rsidR="007C6B02" w:rsidRPr="00733029">
        <w:rPr>
          <w:rFonts w:ascii="Times New Roman" w:hAnsi="Times New Roman"/>
          <w:sz w:val="24"/>
          <w:szCs w:val="24"/>
        </w:rPr>
        <w:t xml:space="preserve">totiž </w:t>
      </w:r>
      <w:r w:rsidR="00624F70">
        <w:rPr>
          <w:rFonts w:ascii="Times New Roman" w:hAnsi="Times New Roman"/>
          <w:sz w:val="24"/>
          <w:szCs w:val="24"/>
        </w:rPr>
        <w:t>u</w:t>
      </w:r>
      <w:r w:rsidR="007C6B02" w:rsidRPr="00733029">
        <w:rPr>
          <w:rFonts w:ascii="Times New Roman" w:hAnsi="Times New Roman"/>
          <w:sz w:val="24"/>
          <w:szCs w:val="24"/>
        </w:rPr>
        <w:t> smoothie není</w:t>
      </w:r>
      <w:r w:rsidR="00624F70">
        <w:rPr>
          <w:rFonts w:ascii="Times New Roman" w:hAnsi="Times New Roman"/>
          <w:sz w:val="24"/>
          <w:szCs w:val="24"/>
        </w:rPr>
        <w:t>, takže</w:t>
      </w:r>
      <w:r w:rsidR="007C6B02" w:rsidRPr="00733029">
        <w:rPr>
          <w:rFonts w:ascii="Times New Roman" w:hAnsi="Times New Roman"/>
          <w:sz w:val="24"/>
          <w:szCs w:val="24"/>
        </w:rPr>
        <w:t xml:space="preserve"> zatímco bychom tři pomeranče jedli třeba 20 minut a cítili se plní, odšťavené či rozmixované kusy vypijeme mnohem rychleji a snadněji.</w:t>
      </w:r>
      <w:r w:rsidR="00624F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4F70">
        <w:rPr>
          <w:rFonts w:ascii="Times New Roman" w:hAnsi="Times New Roman"/>
          <w:sz w:val="24"/>
          <w:szCs w:val="24"/>
        </w:rPr>
        <w:t>S</w:t>
      </w:r>
      <w:r w:rsidR="00624F70" w:rsidRPr="00733029">
        <w:rPr>
          <w:rFonts w:ascii="Times New Roman" w:hAnsi="Times New Roman"/>
          <w:sz w:val="24"/>
          <w:szCs w:val="24"/>
        </w:rPr>
        <w:t>moothies</w:t>
      </w:r>
      <w:proofErr w:type="spellEnd"/>
      <w:r w:rsidR="00624F70" w:rsidRPr="00733029">
        <w:rPr>
          <w:rFonts w:ascii="Times New Roman" w:hAnsi="Times New Roman"/>
          <w:sz w:val="24"/>
          <w:szCs w:val="24"/>
        </w:rPr>
        <w:t xml:space="preserve"> </w:t>
      </w:r>
      <w:r w:rsidR="00624F70">
        <w:rPr>
          <w:rFonts w:ascii="Times New Roman" w:hAnsi="Times New Roman"/>
          <w:sz w:val="24"/>
          <w:szCs w:val="24"/>
        </w:rPr>
        <w:t>přitom mohou p</w:t>
      </w:r>
      <w:r w:rsidR="007C6B02" w:rsidRPr="00733029">
        <w:rPr>
          <w:rFonts w:ascii="Times New Roman" w:hAnsi="Times New Roman"/>
          <w:sz w:val="24"/>
          <w:szCs w:val="24"/>
        </w:rPr>
        <w:t>ro tělo představovat stejnou nálož cukru jako např</w:t>
      </w:r>
      <w:r w:rsidR="007C6B02">
        <w:rPr>
          <w:rFonts w:ascii="Times New Roman" w:hAnsi="Times New Roman"/>
          <w:sz w:val="24"/>
          <w:szCs w:val="24"/>
        </w:rPr>
        <w:t>íklad</w:t>
      </w:r>
      <w:r w:rsidR="007C6B02" w:rsidRPr="00733029">
        <w:rPr>
          <w:rFonts w:ascii="Times New Roman" w:hAnsi="Times New Roman"/>
          <w:sz w:val="24"/>
          <w:szCs w:val="24"/>
        </w:rPr>
        <w:t xml:space="preserve"> zmrzlina</w:t>
      </w:r>
      <w:r w:rsidR="009E4611">
        <w:rPr>
          <w:rFonts w:ascii="Times New Roman" w:hAnsi="Times New Roman"/>
          <w:sz w:val="24"/>
          <w:szCs w:val="24"/>
        </w:rPr>
        <w:t xml:space="preserve"> – p</w:t>
      </w:r>
      <w:r w:rsidR="00624F70">
        <w:rPr>
          <w:rFonts w:ascii="Times New Roman" w:hAnsi="Times New Roman"/>
          <w:sz w:val="24"/>
          <w:szCs w:val="24"/>
        </w:rPr>
        <w:t xml:space="preserve">roto </w:t>
      </w:r>
      <w:r w:rsidR="007C6B02" w:rsidRPr="00733029">
        <w:rPr>
          <w:rFonts w:ascii="Times New Roman" w:hAnsi="Times New Roman"/>
          <w:sz w:val="24"/>
          <w:szCs w:val="24"/>
        </w:rPr>
        <w:t xml:space="preserve">je </w:t>
      </w:r>
      <w:r w:rsidR="009E4611">
        <w:rPr>
          <w:rFonts w:ascii="Times New Roman" w:hAnsi="Times New Roman"/>
          <w:sz w:val="24"/>
          <w:szCs w:val="24"/>
        </w:rPr>
        <w:t>nelze</w:t>
      </w:r>
      <w:r w:rsidR="007C6B02" w:rsidRPr="00733029">
        <w:rPr>
          <w:rFonts w:ascii="Times New Roman" w:hAnsi="Times New Roman"/>
          <w:sz w:val="24"/>
          <w:szCs w:val="24"/>
        </w:rPr>
        <w:t xml:space="preserve"> konzumovat neomezeně</w:t>
      </w:r>
      <w:r w:rsidR="009E4611">
        <w:rPr>
          <w:rFonts w:ascii="Times New Roman" w:hAnsi="Times New Roman"/>
          <w:sz w:val="24"/>
          <w:szCs w:val="24"/>
        </w:rPr>
        <w:t xml:space="preserve">, </w:t>
      </w:r>
      <w:r w:rsidR="00624F70">
        <w:rPr>
          <w:rFonts w:ascii="Times New Roman" w:hAnsi="Times New Roman"/>
          <w:sz w:val="24"/>
          <w:szCs w:val="24"/>
        </w:rPr>
        <w:t xml:space="preserve">v </w:t>
      </w:r>
      <w:r w:rsidRPr="00733029">
        <w:rPr>
          <w:rFonts w:ascii="Times New Roman" w:hAnsi="Times New Roman"/>
          <w:sz w:val="24"/>
          <w:szCs w:val="24"/>
        </w:rPr>
        <w:t xml:space="preserve">jídelníčku </w:t>
      </w:r>
      <w:r w:rsidR="00624F70">
        <w:rPr>
          <w:rFonts w:ascii="Times New Roman" w:hAnsi="Times New Roman"/>
          <w:sz w:val="24"/>
          <w:szCs w:val="24"/>
        </w:rPr>
        <w:t xml:space="preserve">by </w:t>
      </w:r>
      <w:r w:rsidR="007C6B02">
        <w:rPr>
          <w:rFonts w:ascii="Times New Roman" w:hAnsi="Times New Roman"/>
          <w:sz w:val="24"/>
          <w:szCs w:val="24"/>
        </w:rPr>
        <w:t xml:space="preserve">určitě </w:t>
      </w:r>
      <w:r w:rsidRPr="00733029">
        <w:rPr>
          <w:rFonts w:ascii="Times New Roman" w:hAnsi="Times New Roman"/>
          <w:sz w:val="24"/>
          <w:szCs w:val="24"/>
        </w:rPr>
        <w:t>neměly převažovat nad pevnou stravou</w:t>
      </w:r>
      <w:r w:rsidR="00624F70">
        <w:rPr>
          <w:rFonts w:ascii="Times New Roman" w:hAnsi="Times New Roman"/>
          <w:sz w:val="24"/>
          <w:szCs w:val="24"/>
        </w:rPr>
        <w:t>.</w:t>
      </w:r>
      <w:r w:rsidR="007C6B02">
        <w:rPr>
          <w:rFonts w:ascii="Times New Roman" w:hAnsi="Times New Roman"/>
          <w:sz w:val="24"/>
          <w:szCs w:val="24"/>
        </w:rPr>
        <w:t xml:space="preserve"> </w:t>
      </w:r>
    </w:p>
    <w:p w14:paraId="4FF3D9CA" w14:textId="77777777" w:rsidR="00733029" w:rsidRPr="00AC6CB2" w:rsidRDefault="00733029" w:rsidP="0073302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5" w:name="_Hlk164761676"/>
      <w:bookmarkEnd w:id="4"/>
    </w:p>
    <w:p w14:paraId="58F6F1E6" w14:textId="77777777" w:rsidR="00733029" w:rsidRPr="00733029" w:rsidRDefault="00733029" w:rsidP="00AC6CB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6" w:name="_Hlk165621955"/>
      <w:r w:rsidRPr="00733029">
        <w:rPr>
          <w:rFonts w:ascii="Times New Roman" w:hAnsi="Times New Roman"/>
          <w:color w:val="000000"/>
          <w:sz w:val="24"/>
          <w:szCs w:val="24"/>
        </w:rPr>
        <w:t xml:space="preserve">Ať už </w:t>
      </w:r>
      <w:r w:rsidR="00C84E17">
        <w:rPr>
          <w:rFonts w:ascii="Times New Roman" w:hAnsi="Times New Roman"/>
          <w:color w:val="000000"/>
          <w:sz w:val="24"/>
          <w:szCs w:val="24"/>
        </w:rPr>
        <w:t>se</w:t>
      </w:r>
      <w:r w:rsidRPr="00733029">
        <w:rPr>
          <w:rFonts w:ascii="Times New Roman" w:hAnsi="Times New Roman"/>
          <w:color w:val="000000"/>
          <w:sz w:val="24"/>
          <w:szCs w:val="24"/>
        </w:rPr>
        <w:t xml:space="preserve"> o trávení </w:t>
      </w:r>
      <w:r w:rsidR="003E0A1A">
        <w:rPr>
          <w:rFonts w:ascii="Times New Roman" w:hAnsi="Times New Roman"/>
          <w:color w:val="000000"/>
          <w:sz w:val="24"/>
          <w:szCs w:val="24"/>
        </w:rPr>
        <w:t>jídla a pití</w:t>
      </w:r>
      <w:r w:rsidRPr="00733029">
        <w:rPr>
          <w:rFonts w:ascii="Times New Roman" w:hAnsi="Times New Roman"/>
          <w:color w:val="000000"/>
          <w:sz w:val="24"/>
          <w:szCs w:val="24"/>
        </w:rPr>
        <w:t xml:space="preserve"> ř</w:t>
      </w:r>
      <w:r w:rsidR="00C84E17">
        <w:rPr>
          <w:rFonts w:ascii="Times New Roman" w:hAnsi="Times New Roman"/>
          <w:color w:val="000000"/>
          <w:sz w:val="24"/>
          <w:szCs w:val="24"/>
        </w:rPr>
        <w:t>íká</w:t>
      </w:r>
      <w:r w:rsidRPr="00733029">
        <w:rPr>
          <w:rFonts w:ascii="Times New Roman" w:hAnsi="Times New Roman"/>
          <w:color w:val="000000"/>
          <w:sz w:val="24"/>
          <w:szCs w:val="24"/>
        </w:rPr>
        <w:t xml:space="preserve"> cokoli, pravdou zůstává, že jedním z nejdůležitějších faktorů, které celý proces ovlivňují, je naše rozpoložení a pocity, které při jídle a pití zažíváme. Stres, spěch, nechuť, nepohoda a výčitky</w:t>
      </w:r>
      <w:r w:rsidR="00804B1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733029">
        <w:rPr>
          <w:rFonts w:ascii="Times New Roman" w:hAnsi="Times New Roman"/>
          <w:color w:val="000000"/>
          <w:sz w:val="24"/>
          <w:szCs w:val="24"/>
        </w:rPr>
        <w:t xml:space="preserve">to všechno ovlivňuje </w:t>
      </w:r>
      <w:r w:rsidR="00804B19">
        <w:rPr>
          <w:rFonts w:ascii="Times New Roman" w:hAnsi="Times New Roman"/>
          <w:color w:val="000000"/>
          <w:sz w:val="24"/>
          <w:szCs w:val="24"/>
        </w:rPr>
        <w:t xml:space="preserve">trávení </w:t>
      </w:r>
      <w:r w:rsidRPr="00733029">
        <w:rPr>
          <w:rFonts w:ascii="Times New Roman" w:hAnsi="Times New Roman"/>
          <w:color w:val="000000"/>
          <w:sz w:val="24"/>
          <w:szCs w:val="24"/>
        </w:rPr>
        <w:t>vel</w:t>
      </w:r>
      <w:r w:rsidR="00804B19">
        <w:rPr>
          <w:rFonts w:ascii="Times New Roman" w:hAnsi="Times New Roman"/>
          <w:color w:val="000000"/>
          <w:sz w:val="24"/>
          <w:szCs w:val="24"/>
        </w:rPr>
        <w:t>ice</w:t>
      </w:r>
      <w:r w:rsidRPr="00733029">
        <w:rPr>
          <w:rFonts w:ascii="Times New Roman" w:hAnsi="Times New Roman"/>
          <w:color w:val="000000"/>
          <w:sz w:val="24"/>
          <w:szCs w:val="24"/>
        </w:rPr>
        <w:t xml:space="preserve"> negativně. Zatímco dobrá společnost, klid</w:t>
      </w:r>
      <w:r w:rsidR="00804B1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733029">
        <w:rPr>
          <w:rFonts w:ascii="Times New Roman" w:hAnsi="Times New Roman"/>
          <w:color w:val="000000"/>
          <w:sz w:val="24"/>
          <w:szCs w:val="24"/>
        </w:rPr>
        <w:t xml:space="preserve">zaměstnání všech smyslů </w:t>
      </w:r>
      <w:r w:rsidR="00804B19">
        <w:rPr>
          <w:rFonts w:ascii="Times New Roman" w:hAnsi="Times New Roman"/>
          <w:color w:val="000000"/>
          <w:sz w:val="24"/>
          <w:szCs w:val="24"/>
        </w:rPr>
        <w:t xml:space="preserve">a sklenice kvalitní přírodní vody s obsahem prospěšných minerálních látek </w:t>
      </w:r>
      <w:r w:rsidR="00166074">
        <w:rPr>
          <w:rFonts w:ascii="Times New Roman" w:hAnsi="Times New Roman"/>
          <w:color w:val="000000"/>
          <w:sz w:val="24"/>
          <w:szCs w:val="24"/>
        </w:rPr>
        <w:t>tvoří</w:t>
      </w:r>
      <w:r w:rsidRPr="00733029">
        <w:rPr>
          <w:rFonts w:ascii="Times New Roman" w:hAnsi="Times New Roman"/>
          <w:color w:val="000000"/>
          <w:sz w:val="24"/>
          <w:szCs w:val="24"/>
        </w:rPr>
        <w:t xml:space="preserve"> základ dobrého trávení.</w:t>
      </w:r>
      <w:bookmarkEnd w:id="5"/>
      <w:r w:rsidR="00AC6CB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bookmarkEnd w:id="6"/>
    <w:p w14:paraId="14AAF2C7" w14:textId="77777777" w:rsidR="00222BB4" w:rsidRDefault="00222BB4" w:rsidP="007330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593D6F" w14:textId="116094AE" w:rsidR="00E225AC" w:rsidRDefault="00E225AC" w:rsidP="007330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96B2CD" w14:textId="77777777" w:rsidR="00E225AC" w:rsidRPr="00733029" w:rsidRDefault="00E225AC" w:rsidP="007330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563665" w14:textId="77777777" w:rsidR="006B03CF" w:rsidRDefault="006B03CF" w:rsidP="006B03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  *   *</w:t>
      </w:r>
    </w:p>
    <w:p w14:paraId="6D5E2924" w14:textId="77777777" w:rsidR="006B03CF" w:rsidRPr="00084FAA" w:rsidRDefault="006B03CF" w:rsidP="0055639D">
      <w:pPr>
        <w:spacing w:after="0" w:line="240" w:lineRule="auto"/>
        <w:rPr>
          <w:rFonts w:ascii="Times New Roman" w:hAnsi="Times New Roman"/>
        </w:rPr>
      </w:pPr>
    </w:p>
    <w:p w14:paraId="505D45DC" w14:textId="77777777" w:rsidR="006B03CF" w:rsidRPr="00084FAA" w:rsidRDefault="006B03CF" w:rsidP="006B03CF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084FAA">
        <w:rPr>
          <w:rFonts w:ascii="Times New Roman" w:hAnsi="Times New Roman"/>
          <w:b/>
        </w:rPr>
        <w:t>AquaLife</w:t>
      </w:r>
      <w:proofErr w:type="spellEnd"/>
      <w:r w:rsidRPr="00084FAA">
        <w:rPr>
          <w:rFonts w:ascii="Times New Roman" w:hAnsi="Times New Roman"/>
          <w:b/>
        </w:rPr>
        <w:t xml:space="preserve"> Institute (</w:t>
      </w:r>
      <w:hyperlink r:id="rId8" w:history="1">
        <w:r w:rsidRPr="00084FAA">
          <w:rPr>
            <w:rStyle w:val="Hypertextovodkaz"/>
            <w:rFonts w:ascii="Times New Roman" w:hAnsi="Times New Roman"/>
            <w:b/>
          </w:rPr>
          <w:t>www.aqualifeinstitute.cz</w:t>
        </w:r>
      </w:hyperlink>
      <w:r w:rsidRPr="00084FAA">
        <w:rPr>
          <w:rFonts w:ascii="Times New Roman" w:hAnsi="Times New Roman"/>
          <w:b/>
        </w:rPr>
        <w:t>) je organizace</w:t>
      </w:r>
      <w:r w:rsidRPr="00084FA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br/>
      </w:r>
      <w:r w:rsidRPr="00084FAA">
        <w:rPr>
          <w:rFonts w:ascii="Times New Roman" w:hAnsi="Times New Roman"/>
        </w:rPr>
        <w:t xml:space="preserve">která sdružuje přední odborníky a vědce zabývající se hydratací organizmu, výživou </w:t>
      </w:r>
      <w:r>
        <w:rPr>
          <w:rFonts w:ascii="Times New Roman" w:hAnsi="Times New Roman"/>
        </w:rPr>
        <w:br/>
      </w:r>
      <w:r w:rsidRPr="00084FAA">
        <w:rPr>
          <w:rFonts w:ascii="Times New Roman" w:hAnsi="Times New Roman"/>
        </w:rPr>
        <w:t xml:space="preserve">a zdravým životním stylem, ale i vodou jako přírodním zdrojem. Sleduje aktuální problémy a potřeby české společnosti v oblasti výživy a zdraví s důrazem na pitný režim. </w:t>
      </w:r>
      <w:r>
        <w:rPr>
          <w:rFonts w:ascii="Times New Roman" w:hAnsi="Times New Roman"/>
        </w:rPr>
        <w:t>P</w:t>
      </w:r>
      <w:r w:rsidRPr="00084FAA">
        <w:rPr>
          <w:rFonts w:ascii="Times New Roman" w:hAnsi="Times New Roman"/>
        </w:rPr>
        <w:t xml:space="preserve">odporuje </w:t>
      </w:r>
      <w:r>
        <w:rPr>
          <w:rFonts w:ascii="Times New Roman" w:hAnsi="Times New Roman"/>
        </w:rPr>
        <w:t xml:space="preserve">také </w:t>
      </w:r>
      <w:r w:rsidRPr="00084FAA">
        <w:rPr>
          <w:rFonts w:ascii="Times New Roman" w:hAnsi="Times New Roman"/>
        </w:rPr>
        <w:t>vědu a výzkum týkající se pitného režimu a vlivu příjmu tekutin na zdraví.</w:t>
      </w:r>
    </w:p>
    <w:p w14:paraId="5CB86A48" w14:textId="77777777" w:rsidR="009E4611" w:rsidRDefault="009E4611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508195" w14:textId="77777777" w:rsidR="009E4611" w:rsidRDefault="009E4611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1024AE" w14:textId="77777777" w:rsidR="009E4611" w:rsidRDefault="009E4611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D815F5" w14:textId="77777777" w:rsidR="009E4611" w:rsidRDefault="009E4611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A35A4F" w14:textId="77777777" w:rsidR="00052984" w:rsidRDefault="00052984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D00415" w14:textId="77777777" w:rsidR="00052984" w:rsidRDefault="00052984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F99A5C" w14:textId="77777777" w:rsidR="00052984" w:rsidRDefault="00052984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D86F0C" w14:textId="77777777" w:rsidR="00052984" w:rsidRDefault="00052984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6C138C" w14:textId="77777777" w:rsidR="00052984" w:rsidRDefault="00052984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B13256" w14:textId="77777777" w:rsidR="00052984" w:rsidRDefault="00052984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549268" w14:textId="77777777" w:rsidR="00052984" w:rsidRDefault="00052984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989BA8" w14:textId="77777777" w:rsidR="00052984" w:rsidRDefault="00052984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EC8025" w14:textId="77777777" w:rsidR="00052984" w:rsidRDefault="00052984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602D1B" w14:textId="77777777" w:rsidR="00052984" w:rsidRDefault="00052984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D81105" w14:textId="77777777" w:rsidR="001713F1" w:rsidRDefault="001713F1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4DB9C8" w14:textId="77777777" w:rsidR="001713F1" w:rsidRDefault="001713F1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86A409" w14:textId="77777777" w:rsidR="001713F1" w:rsidRDefault="001713F1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6E413B" w14:textId="77777777" w:rsidR="00052984" w:rsidRDefault="00052984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481407" w14:textId="77777777" w:rsidR="00052984" w:rsidRDefault="00052984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538D79" w14:textId="77777777" w:rsidR="00052984" w:rsidRDefault="00052984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21B3AE" w14:textId="77777777" w:rsidR="00052984" w:rsidRDefault="00052984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5ECCF9" w14:textId="77777777" w:rsidR="00052984" w:rsidRDefault="00052984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9392EB" w14:textId="77777777" w:rsidR="00052984" w:rsidRDefault="00052984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0422F8" w14:textId="77777777" w:rsidR="00052984" w:rsidRDefault="00052984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EA90BE" w14:textId="77777777" w:rsidR="00052984" w:rsidRDefault="00052984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1C989D" w14:textId="77777777" w:rsidR="009E4611" w:rsidRDefault="009E4611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4F48B5" w14:textId="0F171176" w:rsidR="006118E6" w:rsidRPr="00054B1A" w:rsidRDefault="00052984" w:rsidP="007330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4B1A"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1AE982B9" wp14:editId="4939D8BE">
                <wp:simplePos x="0" y="0"/>
                <wp:positionH relativeFrom="column">
                  <wp:posOffset>-3810</wp:posOffset>
                </wp:positionH>
                <wp:positionV relativeFrom="paragraph">
                  <wp:posOffset>101600</wp:posOffset>
                </wp:positionV>
                <wp:extent cx="6041390" cy="671830"/>
                <wp:effectExtent l="0" t="0" r="0" b="0"/>
                <wp:wrapNone/>
                <wp:docPr id="659472392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671830"/>
                          <a:chOff x="1383" y="14507"/>
                          <a:chExt cx="9514" cy="1058"/>
                        </a:xfrm>
                      </wpg:grpSpPr>
                      <pic:pic xmlns:pic="http://schemas.openxmlformats.org/drawingml/2006/picture">
                        <pic:nvPicPr>
                          <pic:cNvPr id="1223783214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86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3" y="14507"/>
                            <a:ext cx="2255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6D6D6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0430742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697" y="14665"/>
                            <a:ext cx="720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45F4AE" w14:textId="77777777" w:rsidR="000B1E2A" w:rsidRDefault="000B1E2A" w:rsidP="000B1E2A">
                              <w:pPr>
                                <w:pStyle w:val="Zhlav"/>
                                <w:spacing w:line="280" w:lineRule="exact"/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 xml:space="preserve">Pro další informace kontaktujte agenturu Quent, Pavlínu Perlíkovou,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br/>
                                <w:t>tel.: 602 630 003, e-mail: pavlina.perlikova@quent.cz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E982B9" id="Group 1" o:spid="_x0000_s1026" style="position:absolute;margin-left:-.3pt;margin-top:8pt;width:475.7pt;height:52.9pt;z-index:-251659776" coordorigin="1383,14507" coordsize="9514,1058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1383;top:14507;width:2255;height:90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" fillcolor="#6d6d6d">
                  <v:imagedata r:id="rId10" o:title="" cropright="4496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3697;top:14665;width:72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" stroked="f">
                  <v:textbox>
                    <w:txbxContent>
                      <w:p w14:paraId="6A45F4AE" w14:textId="77777777" w:rsidR="000B1E2A" w:rsidRDefault="000B1E2A" w:rsidP="000B1E2A">
                        <w:pPr>
                          <w:pStyle w:val="Zhlav"/>
                          <w:spacing w:line="280" w:lineRule="exact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Pro další informace kontaktujte agenturu Quent, Pavlínu Perlíkovou, 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br/>
                          <w:t>tel.: 602 630 003, e-mail: pavlina.perlikova@quent.cz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D1C47" w:rsidRPr="00084FAA"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6AE9803D" wp14:editId="03058D19">
                <wp:simplePos x="0" y="0"/>
                <wp:positionH relativeFrom="column">
                  <wp:posOffset>-356235</wp:posOffset>
                </wp:positionH>
                <wp:positionV relativeFrom="paragraph">
                  <wp:posOffset>7433945</wp:posOffset>
                </wp:positionV>
                <wp:extent cx="6041390" cy="671830"/>
                <wp:effectExtent l="1270" t="1270" r="0" b="3175"/>
                <wp:wrapNone/>
                <wp:docPr id="122382573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671830"/>
                          <a:chOff x="1383" y="14507"/>
                          <a:chExt cx="9514" cy="1058"/>
                        </a:xfrm>
                      </wpg:grpSpPr>
                      <pic:pic xmlns:pic="http://schemas.openxmlformats.org/drawingml/2006/picture">
                        <pic:nvPicPr>
                          <pic:cNvPr id="1090788352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86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3" y="14507"/>
                            <a:ext cx="2255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6D6D6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88721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697" y="14665"/>
                            <a:ext cx="720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27EA56" w14:textId="77777777" w:rsidR="006B03CF" w:rsidRDefault="006B03CF" w:rsidP="006B03CF">
                              <w:pPr>
                                <w:pStyle w:val="Zhlav"/>
                                <w:spacing w:line="280" w:lineRule="exact"/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 xml:space="preserve">Pro další informace kontaktujte agenturu Quent, Pavlínu Perlíkovou,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br/>
                                <w:t>tel.: 602 630 003, e-mail: pavlina.perlikova@quent.cz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E9803D" id="_x0000_s1029" style="position:absolute;margin-left:-28.05pt;margin-top:585.35pt;width:475.7pt;height:52.9pt;z-index:-251658752" coordorigin="1383,14507" coordsize="9514,1058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">
                <v:shape id="Picture 2" o:spid="_x0000_s1030" type="#_x0000_t75" style="position:absolute;left:1383;top:14507;width:2255;height:90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" fillcolor="#6d6d6d">
                  <v:imagedata r:id="rId10" o:title="" cropright="44967f"/>
                </v:shape>
                <v:shape id="Text Box 3" o:spid="_x0000_s1031" type="#_x0000_t202" style="position:absolute;left:3697;top:14665;width:72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" stroked="f">
                  <v:textbox>
                    <w:txbxContent>
                      <w:p w14:paraId="2A27EA56" w14:textId="77777777" w:rsidR="006B03CF" w:rsidRDefault="006B03CF" w:rsidP="006B03CF">
                        <w:pPr>
                          <w:pStyle w:val="Zhlav"/>
                          <w:spacing w:line="280" w:lineRule="exact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Pro další informace kontaktujte agenturu Quent, Pavlínu Perlíkovou, 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br/>
                          <w:t>tel.: 602 630 003, e-mail: pavlina.perlikova@quent.cz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6118E6" w:rsidRPr="00054B1A" w:rsidSect="00287F3B">
      <w:headerReference w:type="default" r:id="rId11"/>
      <w:type w:val="continuous"/>
      <w:pgSz w:w="11906" w:h="16838"/>
      <w:pgMar w:top="1985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4F823" w14:textId="77777777" w:rsidR="005B473A" w:rsidRDefault="005B473A">
      <w:pPr>
        <w:spacing w:after="0" w:line="240" w:lineRule="auto"/>
      </w:pPr>
      <w:r>
        <w:separator/>
      </w:r>
    </w:p>
  </w:endnote>
  <w:endnote w:type="continuationSeparator" w:id="0">
    <w:p w14:paraId="52B071A6" w14:textId="77777777" w:rsidR="005B473A" w:rsidRDefault="005B4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1F5CA" w14:textId="77777777" w:rsidR="005B473A" w:rsidRDefault="005B473A">
      <w:pPr>
        <w:spacing w:after="0" w:line="240" w:lineRule="auto"/>
      </w:pPr>
      <w:r>
        <w:separator/>
      </w:r>
    </w:p>
  </w:footnote>
  <w:footnote w:type="continuationSeparator" w:id="0">
    <w:p w14:paraId="6451C465" w14:textId="77777777" w:rsidR="005B473A" w:rsidRDefault="005B4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13954" w14:textId="1DC1BD9B" w:rsidR="00842F13" w:rsidRDefault="008D1C47">
    <w:pPr>
      <w:pStyle w:val="Zhlav"/>
      <w:spacing w:after="0" w:line="240" w:lineRule="auto"/>
      <w:jc w:val="right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i/>
        <w:noProof/>
        <w:sz w:val="24"/>
        <w:szCs w:val="24"/>
        <w:lang w:eastAsia="cs-CZ"/>
      </w:rPr>
      <w:drawing>
        <wp:anchor distT="0" distB="0" distL="114300" distR="114300" simplePos="0" relativeHeight="251657728" behindDoc="1" locked="0" layoutInCell="1" allowOverlap="1" wp14:anchorId="3C5FCE66" wp14:editId="64FBC54C">
          <wp:simplePos x="0" y="0"/>
          <wp:positionH relativeFrom="column">
            <wp:posOffset>-120015</wp:posOffset>
          </wp:positionH>
          <wp:positionV relativeFrom="paragraph">
            <wp:posOffset>-366395</wp:posOffset>
          </wp:positionV>
          <wp:extent cx="1495425" cy="922020"/>
          <wp:effectExtent l="0" t="0" r="0" b="0"/>
          <wp:wrapNone/>
          <wp:docPr id="1" name="Obrázek 7" descr="twitter ALI profilov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twitter ALI profilov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2F13">
      <w:rPr>
        <w:rFonts w:ascii="Times New Roman" w:hAnsi="Times New Roman"/>
        <w:i/>
        <w:sz w:val="24"/>
        <w:szCs w:val="24"/>
      </w:rPr>
      <w:t>„</w:t>
    </w:r>
    <w:r w:rsidR="00914C20">
      <w:rPr>
        <w:rFonts w:ascii="Times New Roman" w:hAnsi="Times New Roman"/>
        <w:i/>
        <w:sz w:val="24"/>
        <w:szCs w:val="24"/>
      </w:rPr>
      <w:t>Když se potká jídlo s pitím</w:t>
    </w:r>
    <w:r w:rsidR="00842F13">
      <w:rPr>
        <w:rFonts w:ascii="Times New Roman" w:hAnsi="Times New Roman"/>
        <w:i/>
        <w:sz w:val="24"/>
        <w:szCs w:val="24"/>
      </w:rPr>
      <w:t>“</w:t>
    </w:r>
  </w:p>
  <w:p w14:paraId="2FB12B46" w14:textId="77777777" w:rsidR="00842F13" w:rsidRDefault="000C633B">
    <w:pPr>
      <w:pStyle w:val="Zhlav"/>
      <w:spacing w:after="0" w:line="240" w:lineRule="auto"/>
      <w:jc w:val="right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i/>
        <w:sz w:val="24"/>
        <w:szCs w:val="24"/>
      </w:rPr>
      <w:t>t</w:t>
    </w:r>
    <w:r w:rsidR="00842F13">
      <w:rPr>
        <w:rFonts w:ascii="Times New Roman" w:hAnsi="Times New Roman"/>
        <w:i/>
        <w:sz w:val="24"/>
        <w:szCs w:val="24"/>
      </w:rPr>
      <w:t>iskov</w:t>
    </w:r>
    <w:r>
      <w:rPr>
        <w:rFonts w:ascii="Times New Roman" w:hAnsi="Times New Roman"/>
        <w:i/>
        <w:sz w:val="24"/>
        <w:szCs w:val="24"/>
      </w:rPr>
      <w:t>á konference</w:t>
    </w:r>
    <w:r w:rsidR="00194DBD">
      <w:rPr>
        <w:rFonts w:ascii="Times New Roman" w:hAnsi="Times New Roman"/>
        <w:i/>
        <w:sz w:val="24"/>
        <w:szCs w:val="24"/>
      </w:rPr>
      <w:t xml:space="preserve">, </w:t>
    </w:r>
    <w:r w:rsidR="00733029">
      <w:rPr>
        <w:rFonts w:ascii="Times New Roman" w:hAnsi="Times New Roman"/>
        <w:i/>
        <w:sz w:val="24"/>
        <w:szCs w:val="24"/>
      </w:rPr>
      <w:t>23</w:t>
    </w:r>
    <w:r w:rsidR="00842F13">
      <w:rPr>
        <w:rFonts w:ascii="Times New Roman" w:hAnsi="Times New Roman"/>
        <w:i/>
        <w:sz w:val="24"/>
        <w:szCs w:val="24"/>
      </w:rPr>
      <w:t xml:space="preserve">. </w:t>
    </w:r>
    <w:r w:rsidR="00733029">
      <w:rPr>
        <w:rFonts w:ascii="Times New Roman" w:hAnsi="Times New Roman"/>
        <w:i/>
        <w:sz w:val="24"/>
        <w:szCs w:val="24"/>
      </w:rPr>
      <w:t>května</w:t>
    </w:r>
    <w:r w:rsidR="00842F13">
      <w:rPr>
        <w:rFonts w:ascii="Times New Roman" w:hAnsi="Times New Roman"/>
        <w:i/>
        <w:sz w:val="24"/>
        <w:szCs w:val="24"/>
      </w:rPr>
      <w:t xml:space="preserve"> 202</w:t>
    </w:r>
    <w:r w:rsidR="00733029">
      <w:rPr>
        <w:rFonts w:ascii="Times New Roman" w:hAnsi="Times New Roman"/>
        <w:i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408F2"/>
    <w:multiLevelType w:val="hybridMultilevel"/>
    <w:tmpl w:val="B0E0F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46E50"/>
    <w:multiLevelType w:val="hybridMultilevel"/>
    <w:tmpl w:val="9CEC8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4732A"/>
    <w:multiLevelType w:val="hybridMultilevel"/>
    <w:tmpl w:val="D4EC1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52A16"/>
    <w:multiLevelType w:val="hybridMultilevel"/>
    <w:tmpl w:val="B7F6EE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D07BF"/>
    <w:multiLevelType w:val="hybridMultilevel"/>
    <w:tmpl w:val="38F6920E"/>
    <w:lvl w:ilvl="0" w:tplc="B2C4B5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B7390"/>
    <w:multiLevelType w:val="hybridMultilevel"/>
    <w:tmpl w:val="5A284BBC"/>
    <w:lvl w:ilvl="0" w:tplc="C652D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4F5141"/>
    <w:multiLevelType w:val="hybridMultilevel"/>
    <w:tmpl w:val="D0329AE4"/>
    <w:lvl w:ilvl="0" w:tplc="5CD60302">
      <w:numFmt w:val="bullet"/>
      <w:lvlText w:val="-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F1929"/>
    <w:multiLevelType w:val="hybridMultilevel"/>
    <w:tmpl w:val="2E5A9CC8"/>
    <w:lvl w:ilvl="0" w:tplc="70947976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0353FB"/>
    <w:multiLevelType w:val="hybridMultilevel"/>
    <w:tmpl w:val="04F44C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45965"/>
    <w:multiLevelType w:val="hybridMultilevel"/>
    <w:tmpl w:val="6A1C0C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B5582"/>
    <w:multiLevelType w:val="hybridMultilevel"/>
    <w:tmpl w:val="67687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D3BD1"/>
    <w:multiLevelType w:val="hybridMultilevel"/>
    <w:tmpl w:val="E7F8C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D757B"/>
    <w:multiLevelType w:val="hybridMultilevel"/>
    <w:tmpl w:val="AE14AF6A"/>
    <w:lvl w:ilvl="0" w:tplc="EA80AF18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566D6"/>
    <w:multiLevelType w:val="hybridMultilevel"/>
    <w:tmpl w:val="CAF82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600B9"/>
    <w:multiLevelType w:val="hybridMultilevel"/>
    <w:tmpl w:val="BEC643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4742D5"/>
    <w:multiLevelType w:val="hybridMultilevel"/>
    <w:tmpl w:val="63F66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24A71"/>
    <w:multiLevelType w:val="hybridMultilevel"/>
    <w:tmpl w:val="4BCC2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4B0734"/>
    <w:multiLevelType w:val="hybridMultilevel"/>
    <w:tmpl w:val="17766E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359A5"/>
    <w:multiLevelType w:val="hybridMultilevel"/>
    <w:tmpl w:val="6DF86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B24E8A"/>
    <w:multiLevelType w:val="hybridMultilevel"/>
    <w:tmpl w:val="86481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01396A"/>
    <w:multiLevelType w:val="hybridMultilevel"/>
    <w:tmpl w:val="AD703E7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42E029B"/>
    <w:multiLevelType w:val="hybridMultilevel"/>
    <w:tmpl w:val="291219E8"/>
    <w:lvl w:ilvl="0" w:tplc="4C7207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B4D7E"/>
    <w:multiLevelType w:val="hybridMultilevel"/>
    <w:tmpl w:val="56F8BECA"/>
    <w:lvl w:ilvl="0" w:tplc="4C7207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23594D"/>
    <w:multiLevelType w:val="hybridMultilevel"/>
    <w:tmpl w:val="CF5EDF6C"/>
    <w:lvl w:ilvl="0" w:tplc="E3DE7D28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25CC9"/>
    <w:multiLevelType w:val="hybridMultilevel"/>
    <w:tmpl w:val="C55843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7098C"/>
    <w:multiLevelType w:val="hybridMultilevel"/>
    <w:tmpl w:val="A2BEC6D2"/>
    <w:lvl w:ilvl="0" w:tplc="105607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A74B39"/>
    <w:multiLevelType w:val="hybridMultilevel"/>
    <w:tmpl w:val="9C061CA4"/>
    <w:lvl w:ilvl="0" w:tplc="36C21608">
      <w:numFmt w:val="bullet"/>
      <w:lvlText w:val="-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EE7E5C"/>
    <w:multiLevelType w:val="hybridMultilevel"/>
    <w:tmpl w:val="E4A2A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E03E84"/>
    <w:multiLevelType w:val="hybridMultilevel"/>
    <w:tmpl w:val="23E693E4"/>
    <w:lvl w:ilvl="0" w:tplc="4C7207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378691">
    <w:abstractNumId w:val="13"/>
  </w:num>
  <w:num w:numId="2" w16cid:durableId="504396031">
    <w:abstractNumId w:val="23"/>
  </w:num>
  <w:num w:numId="3" w16cid:durableId="731390209">
    <w:abstractNumId w:val="24"/>
  </w:num>
  <w:num w:numId="4" w16cid:durableId="1733776421">
    <w:abstractNumId w:val="12"/>
  </w:num>
  <w:num w:numId="5" w16cid:durableId="1294362992">
    <w:abstractNumId w:val="22"/>
  </w:num>
  <w:num w:numId="6" w16cid:durableId="1019545273">
    <w:abstractNumId w:val="4"/>
  </w:num>
  <w:num w:numId="7" w16cid:durableId="234629914">
    <w:abstractNumId w:val="21"/>
  </w:num>
  <w:num w:numId="8" w16cid:durableId="1282877169">
    <w:abstractNumId w:val="19"/>
  </w:num>
  <w:num w:numId="9" w16cid:durableId="355470268">
    <w:abstractNumId w:val="17"/>
  </w:num>
  <w:num w:numId="10" w16cid:durableId="1669599341">
    <w:abstractNumId w:val="0"/>
  </w:num>
  <w:num w:numId="11" w16cid:durableId="1266303334">
    <w:abstractNumId w:val="16"/>
  </w:num>
  <w:num w:numId="12" w16cid:durableId="425811287">
    <w:abstractNumId w:val="1"/>
  </w:num>
  <w:num w:numId="13" w16cid:durableId="516582027">
    <w:abstractNumId w:val="9"/>
  </w:num>
  <w:num w:numId="14" w16cid:durableId="912083960">
    <w:abstractNumId w:val="20"/>
  </w:num>
  <w:num w:numId="15" w16cid:durableId="904608411">
    <w:abstractNumId w:val="7"/>
  </w:num>
  <w:num w:numId="16" w16cid:durableId="289745256">
    <w:abstractNumId w:val="8"/>
  </w:num>
  <w:num w:numId="17" w16cid:durableId="733820702">
    <w:abstractNumId w:val="25"/>
  </w:num>
  <w:num w:numId="18" w16cid:durableId="800802628">
    <w:abstractNumId w:val="18"/>
  </w:num>
  <w:num w:numId="19" w16cid:durableId="1312559001">
    <w:abstractNumId w:val="5"/>
  </w:num>
  <w:num w:numId="20" w16cid:durableId="379091301">
    <w:abstractNumId w:val="11"/>
  </w:num>
  <w:num w:numId="21" w16cid:durableId="1679966829">
    <w:abstractNumId w:val="28"/>
  </w:num>
  <w:num w:numId="22" w16cid:durableId="187185564">
    <w:abstractNumId w:val="26"/>
  </w:num>
  <w:num w:numId="23" w16cid:durableId="1151361828">
    <w:abstractNumId w:val="2"/>
  </w:num>
  <w:num w:numId="24" w16cid:durableId="735083205">
    <w:abstractNumId w:val="15"/>
  </w:num>
  <w:num w:numId="25" w16cid:durableId="925504184">
    <w:abstractNumId w:val="6"/>
  </w:num>
  <w:num w:numId="26" w16cid:durableId="1580599691">
    <w:abstractNumId w:val="10"/>
  </w:num>
  <w:num w:numId="27" w16cid:durableId="1043017845">
    <w:abstractNumId w:val="3"/>
  </w:num>
  <w:num w:numId="28" w16cid:durableId="985282611">
    <w:abstractNumId w:val="14"/>
  </w:num>
  <w:num w:numId="29" w16cid:durableId="10365896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60"/>
    <w:rsid w:val="00000282"/>
    <w:rsid w:val="00000537"/>
    <w:rsid w:val="000017E7"/>
    <w:rsid w:val="00001C14"/>
    <w:rsid w:val="0000682E"/>
    <w:rsid w:val="00006EE0"/>
    <w:rsid w:val="00011ABA"/>
    <w:rsid w:val="00011E38"/>
    <w:rsid w:val="00012661"/>
    <w:rsid w:val="000134DC"/>
    <w:rsid w:val="00013999"/>
    <w:rsid w:val="00014E2D"/>
    <w:rsid w:val="000153E9"/>
    <w:rsid w:val="00015A9F"/>
    <w:rsid w:val="00015F00"/>
    <w:rsid w:val="00017560"/>
    <w:rsid w:val="000178AF"/>
    <w:rsid w:val="00017DF1"/>
    <w:rsid w:val="00020C1B"/>
    <w:rsid w:val="00020CE2"/>
    <w:rsid w:val="000220C9"/>
    <w:rsid w:val="000229BB"/>
    <w:rsid w:val="00022DE6"/>
    <w:rsid w:val="00023BCC"/>
    <w:rsid w:val="00023C7A"/>
    <w:rsid w:val="000311FA"/>
    <w:rsid w:val="00033049"/>
    <w:rsid w:val="0003472B"/>
    <w:rsid w:val="0003639A"/>
    <w:rsid w:val="000365AD"/>
    <w:rsid w:val="00036603"/>
    <w:rsid w:val="00037569"/>
    <w:rsid w:val="00037A3C"/>
    <w:rsid w:val="00037B6A"/>
    <w:rsid w:val="00037D5F"/>
    <w:rsid w:val="000416B5"/>
    <w:rsid w:val="00041A53"/>
    <w:rsid w:val="000424A0"/>
    <w:rsid w:val="000474CE"/>
    <w:rsid w:val="00047777"/>
    <w:rsid w:val="00047D99"/>
    <w:rsid w:val="00051779"/>
    <w:rsid w:val="00051C1C"/>
    <w:rsid w:val="00052629"/>
    <w:rsid w:val="00052984"/>
    <w:rsid w:val="00052DBE"/>
    <w:rsid w:val="0005363A"/>
    <w:rsid w:val="0005376A"/>
    <w:rsid w:val="00054B1A"/>
    <w:rsid w:val="00060D85"/>
    <w:rsid w:val="000611E9"/>
    <w:rsid w:val="00067260"/>
    <w:rsid w:val="000677A6"/>
    <w:rsid w:val="00071BAB"/>
    <w:rsid w:val="000737DA"/>
    <w:rsid w:val="00074297"/>
    <w:rsid w:val="00074577"/>
    <w:rsid w:val="0007566A"/>
    <w:rsid w:val="00076808"/>
    <w:rsid w:val="00076FE1"/>
    <w:rsid w:val="00080135"/>
    <w:rsid w:val="00080770"/>
    <w:rsid w:val="00081A57"/>
    <w:rsid w:val="00086534"/>
    <w:rsid w:val="000868C5"/>
    <w:rsid w:val="0008700F"/>
    <w:rsid w:val="00087302"/>
    <w:rsid w:val="000874FF"/>
    <w:rsid w:val="00090681"/>
    <w:rsid w:val="00090921"/>
    <w:rsid w:val="00090C24"/>
    <w:rsid w:val="00091F0C"/>
    <w:rsid w:val="00093CEA"/>
    <w:rsid w:val="00095106"/>
    <w:rsid w:val="00096D8D"/>
    <w:rsid w:val="000974AD"/>
    <w:rsid w:val="00097F91"/>
    <w:rsid w:val="000A0EF1"/>
    <w:rsid w:val="000A1AF7"/>
    <w:rsid w:val="000A325B"/>
    <w:rsid w:val="000A3375"/>
    <w:rsid w:val="000A355A"/>
    <w:rsid w:val="000A4707"/>
    <w:rsid w:val="000A470A"/>
    <w:rsid w:val="000A4A85"/>
    <w:rsid w:val="000A4E21"/>
    <w:rsid w:val="000A5A70"/>
    <w:rsid w:val="000B1E2A"/>
    <w:rsid w:val="000B399D"/>
    <w:rsid w:val="000B45BA"/>
    <w:rsid w:val="000B5114"/>
    <w:rsid w:val="000B75D2"/>
    <w:rsid w:val="000B7B51"/>
    <w:rsid w:val="000B7C83"/>
    <w:rsid w:val="000C097C"/>
    <w:rsid w:val="000C11E3"/>
    <w:rsid w:val="000C384C"/>
    <w:rsid w:val="000C4899"/>
    <w:rsid w:val="000C57AA"/>
    <w:rsid w:val="000C633B"/>
    <w:rsid w:val="000C7FCD"/>
    <w:rsid w:val="000D0B24"/>
    <w:rsid w:val="000D1030"/>
    <w:rsid w:val="000D1463"/>
    <w:rsid w:val="000D15F8"/>
    <w:rsid w:val="000D185C"/>
    <w:rsid w:val="000D24B7"/>
    <w:rsid w:val="000D408C"/>
    <w:rsid w:val="000D4840"/>
    <w:rsid w:val="000D53B2"/>
    <w:rsid w:val="000D61FC"/>
    <w:rsid w:val="000E3433"/>
    <w:rsid w:val="000E3C7E"/>
    <w:rsid w:val="000E3D75"/>
    <w:rsid w:val="000E431E"/>
    <w:rsid w:val="000E5A9C"/>
    <w:rsid w:val="000E5B68"/>
    <w:rsid w:val="000E7800"/>
    <w:rsid w:val="000F01AC"/>
    <w:rsid w:val="000F04CE"/>
    <w:rsid w:val="000F0ECA"/>
    <w:rsid w:val="000F14B1"/>
    <w:rsid w:val="000F1526"/>
    <w:rsid w:val="000F37AE"/>
    <w:rsid w:val="000F4C70"/>
    <w:rsid w:val="000F5A46"/>
    <w:rsid w:val="000F5DCE"/>
    <w:rsid w:val="000F7295"/>
    <w:rsid w:val="00100F72"/>
    <w:rsid w:val="0010229A"/>
    <w:rsid w:val="0010249A"/>
    <w:rsid w:val="00102571"/>
    <w:rsid w:val="001028E7"/>
    <w:rsid w:val="00103791"/>
    <w:rsid w:val="00104B0D"/>
    <w:rsid w:val="00105E21"/>
    <w:rsid w:val="00106628"/>
    <w:rsid w:val="00106739"/>
    <w:rsid w:val="001071E2"/>
    <w:rsid w:val="0010746D"/>
    <w:rsid w:val="00111398"/>
    <w:rsid w:val="00112549"/>
    <w:rsid w:val="00114889"/>
    <w:rsid w:val="00115B1E"/>
    <w:rsid w:val="0011602D"/>
    <w:rsid w:val="00116837"/>
    <w:rsid w:val="00117901"/>
    <w:rsid w:val="00120604"/>
    <w:rsid w:val="00123F2A"/>
    <w:rsid w:val="0012643F"/>
    <w:rsid w:val="00131147"/>
    <w:rsid w:val="00132B86"/>
    <w:rsid w:val="00133DC4"/>
    <w:rsid w:val="0013457E"/>
    <w:rsid w:val="00135450"/>
    <w:rsid w:val="001358D9"/>
    <w:rsid w:val="00135FC4"/>
    <w:rsid w:val="00136EA6"/>
    <w:rsid w:val="00137179"/>
    <w:rsid w:val="001375B5"/>
    <w:rsid w:val="001375D9"/>
    <w:rsid w:val="00137777"/>
    <w:rsid w:val="00137F7C"/>
    <w:rsid w:val="001401DE"/>
    <w:rsid w:val="00141CF6"/>
    <w:rsid w:val="00143B4E"/>
    <w:rsid w:val="001444AC"/>
    <w:rsid w:val="00144E1E"/>
    <w:rsid w:val="001468F4"/>
    <w:rsid w:val="00147A3E"/>
    <w:rsid w:val="00147FED"/>
    <w:rsid w:val="00151580"/>
    <w:rsid w:val="00153A97"/>
    <w:rsid w:val="0015465B"/>
    <w:rsid w:val="001570EC"/>
    <w:rsid w:val="00160331"/>
    <w:rsid w:val="00160BE7"/>
    <w:rsid w:val="00160DDA"/>
    <w:rsid w:val="00160E65"/>
    <w:rsid w:val="0016162C"/>
    <w:rsid w:val="001618F3"/>
    <w:rsid w:val="001620EC"/>
    <w:rsid w:val="00162742"/>
    <w:rsid w:val="00162C99"/>
    <w:rsid w:val="0016306F"/>
    <w:rsid w:val="001633EE"/>
    <w:rsid w:val="00166074"/>
    <w:rsid w:val="00166920"/>
    <w:rsid w:val="00170AA4"/>
    <w:rsid w:val="001713F1"/>
    <w:rsid w:val="00172A3D"/>
    <w:rsid w:val="001749B0"/>
    <w:rsid w:val="00177528"/>
    <w:rsid w:val="001775B8"/>
    <w:rsid w:val="001800EE"/>
    <w:rsid w:val="00180441"/>
    <w:rsid w:val="00180BC5"/>
    <w:rsid w:val="001826E0"/>
    <w:rsid w:val="00184391"/>
    <w:rsid w:val="00185586"/>
    <w:rsid w:val="00185725"/>
    <w:rsid w:val="0019060D"/>
    <w:rsid w:val="00191AE3"/>
    <w:rsid w:val="00192B6C"/>
    <w:rsid w:val="001938CF"/>
    <w:rsid w:val="00194DA1"/>
    <w:rsid w:val="00194DBD"/>
    <w:rsid w:val="001A0D53"/>
    <w:rsid w:val="001A2D3A"/>
    <w:rsid w:val="001A4C28"/>
    <w:rsid w:val="001A75CC"/>
    <w:rsid w:val="001B0D25"/>
    <w:rsid w:val="001B221B"/>
    <w:rsid w:val="001B2F4C"/>
    <w:rsid w:val="001B48B4"/>
    <w:rsid w:val="001B4E51"/>
    <w:rsid w:val="001B5843"/>
    <w:rsid w:val="001B6299"/>
    <w:rsid w:val="001B6F43"/>
    <w:rsid w:val="001B7C58"/>
    <w:rsid w:val="001C0649"/>
    <w:rsid w:val="001C0D81"/>
    <w:rsid w:val="001C1D7D"/>
    <w:rsid w:val="001C477F"/>
    <w:rsid w:val="001D00F8"/>
    <w:rsid w:val="001D0943"/>
    <w:rsid w:val="001D2E4F"/>
    <w:rsid w:val="001D2F4B"/>
    <w:rsid w:val="001D3080"/>
    <w:rsid w:val="001D340B"/>
    <w:rsid w:val="001D3C11"/>
    <w:rsid w:val="001D4046"/>
    <w:rsid w:val="001D4586"/>
    <w:rsid w:val="001D5936"/>
    <w:rsid w:val="001D6BEA"/>
    <w:rsid w:val="001E1151"/>
    <w:rsid w:val="001E70F0"/>
    <w:rsid w:val="001E7173"/>
    <w:rsid w:val="001F0892"/>
    <w:rsid w:val="001F22AD"/>
    <w:rsid w:val="001F364D"/>
    <w:rsid w:val="00200340"/>
    <w:rsid w:val="00200743"/>
    <w:rsid w:val="00203150"/>
    <w:rsid w:val="00203C19"/>
    <w:rsid w:val="00206532"/>
    <w:rsid w:val="002076A8"/>
    <w:rsid w:val="002120AE"/>
    <w:rsid w:val="0021254F"/>
    <w:rsid w:val="00212D85"/>
    <w:rsid w:val="002176FF"/>
    <w:rsid w:val="00217CDC"/>
    <w:rsid w:val="00222BB4"/>
    <w:rsid w:val="00223585"/>
    <w:rsid w:val="002275CE"/>
    <w:rsid w:val="00232144"/>
    <w:rsid w:val="00234C16"/>
    <w:rsid w:val="00235021"/>
    <w:rsid w:val="0023581E"/>
    <w:rsid w:val="00236CB8"/>
    <w:rsid w:val="00236D33"/>
    <w:rsid w:val="00240006"/>
    <w:rsid w:val="002405A2"/>
    <w:rsid w:val="002408C6"/>
    <w:rsid w:val="00245422"/>
    <w:rsid w:val="00245AB2"/>
    <w:rsid w:val="00246476"/>
    <w:rsid w:val="0024667D"/>
    <w:rsid w:val="002469C2"/>
    <w:rsid w:val="002475C1"/>
    <w:rsid w:val="002501AF"/>
    <w:rsid w:val="00250586"/>
    <w:rsid w:val="00251EC3"/>
    <w:rsid w:val="002529FC"/>
    <w:rsid w:val="00254CE8"/>
    <w:rsid w:val="00255C22"/>
    <w:rsid w:val="00257699"/>
    <w:rsid w:val="0026059F"/>
    <w:rsid w:val="00261799"/>
    <w:rsid w:val="00261902"/>
    <w:rsid w:val="00261D71"/>
    <w:rsid w:val="00261F69"/>
    <w:rsid w:val="00262E59"/>
    <w:rsid w:val="002631AA"/>
    <w:rsid w:val="002641E3"/>
    <w:rsid w:val="00264D13"/>
    <w:rsid w:val="00265547"/>
    <w:rsid w:val="00266A13"/>
    <w:rsid w:val="00266D89"/>
    <w:rsid w:val="00266E73"/>
    <w:rsid w:val="0027105C"/>
    <w:rsid w:val="00271123"/>
    <w:rsid w:val="00271246"/>
    <w:rsid w:val="00272030"/>
    <w:rsid w:val="00275A35"/>
    <w:rsid w:val="00275E04"/>
    <w:rsid w:val="002765E9"/>
    <w:rsid w:val="00276AC5"/>
    <w:rsid w:val="0027733B"/>
    <w:rsid w:val="00281028"/>
    <w:rsid w:val="00281BA3"/>
    <w:rsid w:val="00283D27"/>
    <w:rsid w:val="00283F6B"/>
    <w:rsid w:val="00284215"/>
    <w:rsid w:val="00284598"/>
    <w:rsid w:val="00284801"/>
    <w:rsid w:val="00285491"/>
    <w:rsid w:val="00285C23"/>
    <w:rsid w:val="002860A6"/>
    <w:rsid w:val="00287934"/>
    <w:rsid w:val="00287F3B"/>
    <w:rsid w:val="002905CA"/>
    <w:rsid w:val="0029260C"/>
    <w:rsid w:val="002944AD"/>
    <w:rsid w:val="0029588C"/>
    <w:rsid w:val="0029610A"/>
    <w:rsid w:val="00296F9C"/>
    <w:rsid w:val="00297E0D"/>
    <w:rsid w:val="00297F6D"/>
    <w:rsid w:val="002A48FE"/>
    <w:rsid w:val="002A521E"/>
    <w:rsid w:val="002A675B"/>
    <w:rsid w:val="002A7057"/>
    <w:rsid w:val="002A7187"/>
    <w:rsid w:val="002A788E"/>
    <w:rsid w:val="002B3798"/>
    <w:rsid w:val="002B6C1C"/>
    <w:rsid w:val="002B7126"/>
    <w:rsid w:val="002C0D56"/>
    <w:rsid w:val="002C12E3"/>
    <w:rsid w:val="002C2DDC"/>
    <w:rsid w:val="002C48F5"/>
    <w:rsid w:val="002C4DCF"/>
    <w:rsid w:val="002C5404"/>
    <w:rsid w:val="002C690A"/>
    <w:rsid w:val="002D020F"/>
    <w:rsid w:val="002D25D5"/>
    <w:rsid w:val="002D2B74"/>
    <w:rsid w:val="002D5762"/>
    <w:rsid w:val="002D6522"/>
    <w:rsid w:val="002D6A9A"/>
    <w:rsid w:val="002D6D34"/>
    <w:rsid w:val="002E1DFA"/>
    <w:rsid w:val="002E28E8"/>
    <w:rsid w:val="002E3943"/>
    <w:rsid w:val="002E57AF"/>
    <w:rsid w:val="002E77B5"/>
    <w:rsid w:val="002E7A09"/>
    <w:rsid w:val="002F0CED"/>
    <w:rsid w:val="002F138E"/>
    <w:rsid w:val="002F15C1"/>
    <w:rsid w:val="002F563C"/>
    <w:rsid w:val="00300292"/>
    <w:rsid w:val="00301964"/>
    <w:rsid w:val="00303273"/>
    <w:rsid w:val="003042AB"/>
    <w:rsid w:val="00305D37"/>
    <w:rsid w:val="0030668E"/>
    <w:rsid w:val="003078D2"/>
    <w:rsid w:val="003103CF"/>
    <w:rsid w:val="0031040F"/>
    <w:rsid w:val="00310E2F"/>
    <w:rsid w:val="003137EB"/>
    <w:rsid w:val="003139DD"/>
    <w:rsid w:val="003156CD"/>
    <w:rsid w:val="00315CCC"/>
    <w:rsid w:val="00316457"/>
    <w:rsid w:val="0032348F"/>
    <w:rsid w:val="00323B05"/>
    <w:rsid w:val="003250C8"/>
    <w:rsid w:val="00325B48"/>
    <w:rsid w:val="00327DCA"/>
    <w:rsid w:val="00330725"/>
    <w:rsid w:val="00331B3E"/>
    <w:rsid w:val="00332103"/>
    <w:rsid w:val="0033247C"/>
    <w:rsid w:val="00332C83"/>
    <w:rsid w:val="00332D8A"/>
    <w:rsid w:val="0033351A"/>
    <w:rsid w:val="00335C45"/>
    <w:rsid w:val="0033674D"/>
    <w:rsid w:val="00340906"/>
    <w:rsid w:val="00340A6E"/>
    <w:rsid w:val="00341623"/>
    <w:rsid w:val="00341780"/>
    <w:rsid w:val="003417CE"/>
    <w:rsid w:val="00343FDB"/>
    <w:rsid w:val="00347219"/>
    <w:rsid w:val="00350B91"/>
    <w:rsid w:val="00350C0D"/>
    <w:rsid w:val="00352B71"/>
    <w:rsid w:val="00354BC7"/>
    <w:rsid w:val="00356BD4"/>
    <w:rsid w:val="00360030"/>
    <w:rsid w:val="00360FF3"/>
    <w:rsid w:val="0036157A"/>
    <w:rsid w:val="003656C0"/>
    <w:rsid w:val="003702DA"/>
    <w:rsid w:val="003725C3"/>
    <w:rsid w:val="00373578"/>
    <w:rsid w:val="003757DA"/>
    <w:rsid w:val="003768FE"/>
    <w:rsid w:val="0037748C"/>
    <w:rsid w:val="003775E5"/>
    <w:rsid w:val="00377E8F"/>
    <w:rsid w:val="00380FA8"/>
    <w:rsid w:val="003829ED"/>
    <w:rsid w:val="00383965"/>
    <w:rsid w:val="00383D10"/>
    <w:rsid w:val="0038438B"/>
    <w:rsid w:val="00385671"/>
    <w:rsid w:val="003860A9"/>
    <w:rsid w:val="003919DD"/>
    <w:rsid w:val="0039245A"/>
    <w:rsid w:val="00392F62"/>
    <w:rsid w:val="0039353B"/>
    <w:rsid w:val="0039381A"/>
    <w:rsid w:val="00393986"/>
    <w:rsid w:val="00393CDD"/>
    <w:rsid w:val="00394675"/>
    <w:rsid w:val="003966FC"/>
    <w:rsid w:val="00396E65"/>
    <w:rsid w:val="00397103"/>
    <w:rsid w:val="00397411"/>
    <w:rsid w:val="003A17FB"/>
    <w:rsid w:val="003A3A6D"/>
    <w:rsid w:val="003A3C43"/>
    <w:rsid w:val="003A5DD7"/>
    <w:rsid w:val="003A7799"/>
    <w:rsid w:val="003B66E1"/>
    <w:rsid w:val="003B6AA1"/>
    <w:rsid w:val="003B6D69"/>
    <w:rsid w:val="003C0D20"/>
    <w:rsid w:val="003C4A6A"/>
    <w:rsid w:val="003C4AA5"/>
    <w:rsid w:val="003C4B65"/>
    <w:rsid w:val="003C7B29"/>
    <w:rsid w:val="003D105B"/>
    <w:rsid w:val="003D1E6B"/>
    <w:rsid w:val="003D2615"/>
    <w:rsid w:val="003D282C"/>
    <w:rsid w:val="003D325D"/>
    <w:rsid w:val="003D4051"/>
    <w:rsid w:val="003D6030"/>
    <w:rsid w:val="003D7B58"/>
    <w:rsid w:val="003E0084"/>
    <w:rsid w:val="003E0536"/>
    <w:rsid w:val="003E0A1A"/>
    <w:rsid w:val="003E16AF"/>
    <w:rsid w:val="003E1E6A"/>
    <w:rsid w:val="003E234B"/>
    <w:rsid w:val="003E2760"/>
    <w:rsid w:val="003E2AD8"/>
    <w:rsid w:val="003E41D4"/>
    <w:rsid w:val="003E496E"/>
    <w:rsid w:val="003E504C"/>
    <w:rsid w:val="003E50D8"/>
    <w:rsid w:val="003E5FF6"/>
    <w:rsid w:val="003E746C"/>
    <w:rsid w:val="003F1DB0"/>
    <w:rsid w:val="003F2582"/>
    <w:rsid w:val="003F3131"/>
    <w:rsid w:val="003F46D6"/>
    <w:rsid w:val="003F5771"/>
    <w:rsid w:val="003F5BCF"/>
    <w:rsid w:val="00401572"/>
    <w:rsid w:val="00403A40"/>
    <w:rsid w:val="004044DF"/>
    <w:rsid w:val="00406B02"/>
    <w:rsid w:val="00407ED1"/>
    <w:rsid w:val="00407FB5"/>
    <w:rsid w:val="0041009F"/>
    <w:rsid w:val="004101C9"/>
    <w:rsid w:val="0041071B"/>
    <w:rsid w:val="004107FD"/>
    <w:rsid w:val="0041161F"/>
    <w:rsid w:val="00413BB9"/>
    <w:rsid w:val="004147A9"/>
    <w:rsid w:val="00415198"/>
    <w:rsid w:val="004155F6"/>
    <w:rsid w:val="00415C04"/>
    <w:rsid w:val="004176DD"/>
    <w:rsid w:val="00421341"/>
    <w:rsid w:val="00421975"/>
    <w:rsid w:val="004225E6"/>
    <w:rsid w:val="00425266"/>
    <w:rsid w:val="00425526"/>
    <w:rsid w:val="0043019F"/>
    <w:rsid w:val="004302FC"/>
    <w:rsid w:val="00431ED9"/>
    <w:rsid w:val="00432824"/>
    <w:rsid w:val="00432AF6"/>
    <w:rsid w:val="004331CD"/>
    <w:rsid w:val="0043658E"/>
    <w:rsid w:val="00436F9A"/>
    <w:rsid w:val="00440CB4"/>
    <w:rsid w:val="00441132"/>
    <w:rsid w:val="004411F4"/>
    <w:rsid w:val="004437D8"/>
    <w:rsid w:val="00443925"/>
    <w:rsid w:val="0044542B"/>
    <w:rsid w:val="004466EF"/>
    <w:rsid w:val="00450371"/>
    <w:rsid w:val="004520C4"/>
    <w:rsid w:val="00454E06"/>
    <w:rsid w:val="00457C71"/>
    <w:rsid w:val="00461352"/>
    <w:rsid w:val="004623F8"/>
    <w:rsid w:val="00466564"/>
    <w:rsid w:val="00466E99"/>
    <w:rsid w:val="004678D0"/>
    <w:rsid w:val="0047016E"/>
    <w:rsid w:val="00472DBF"/>
    <w:rsid w:val="00476590"/>
    <w:rsid w:val="00477E9F"/>
    <w:rsid w:val="0048041B"/>
    <w:rsid w:val="00481CDD"/>
    <w:rsid w:val="00482ED0"/>
    <w:rsid w:val="00483439"/>
    <w:rsid w:val="00485B0A"/>
    <w:rsid w:val="00486627"/>
    <w:rsid w:val="0048717D"/>
    <w:rsid w:val="00490119"/>
    <w:rsid w:val="00491D44"/>
    <w:rsid w:val="0049340E"/>
    <w:rsid w:val="00493E52"/>
    <w:rsid w:val="0049433B"/>
    <w:rsid w:val="004944B2"/>
    <w:rsid w:val="0049518E"/>
    <w:rsid w:val="004957EC"/>
    <w:rsid w:val="00496DED"/>
    <w:rsid w:val="004A454E"/>
    <w:rsid w:val="004A4923"/>
    <w:rsid w:val="004A58E7"/>
    <w:rsid w:val="004A6286"/>
    <w:rsid w:val="004A709D"/>
    <w:rsid w:val="004B14CC"/>
    <w:rsid w:val="004B33A7"/>
    <w:rsid w:val="004B3649"/>
    <w:rsid w:val="004B48E6"/>
    <w:rsid w:val="004B6388"/>
    <w:rsid w:val="004B68D5"/>
    <w:rsid w:val="004B6C67"/>
    <w:rsid w:val="004B75E1"/>
    <w:rsid w:val="004C1162"/>
    <w:rsid w:val="004C2C60"/>
    <w:rsid w:val="004C2D02"/>
    <w:rsid w:val="004C350E"/>
    <w:rsid w:val="004C4087"/>
    <w:rsid w:val="004C7BDA"/>
    <w:rsid w:val="004D0CA6"/>
    <w:rsid w:val="004D14D8"/>
    <w:rsid w:val="004D1945"/>
    <w:rsid w:val="004D245C"/>
    <w:rsid w:val="004E0490"/>
    <w:rsid w:val="004E08FF"/>
    <w:rsid w:val="004E3377"/>
    <w:rsid w:val="004E3E0B"/>
    <w:rsid w:val="004E551A"/>
    <w:rsid w:val="004E6BA9"/>
    <w:rsid w:val="004E6BDF"/>
    <w:rsid w:val="004E6C4C"/>
    <w:rsid w:val="004E7482"/>
    <w:rsid w:val="004F065A"/>
    <w:rsid w:val="004F37FC"/>
    <w:rsid w:val="004F4DC2"/>
    <w:rsid w:val="004F6F68"/>
    <w:rsid w:val="00500BBD"/>
    <w:rsid w:val="0050190A"/>
    <w:rsid w:val="005042BF"/>
    <w:rsid w:val="00504DA6"/>
    <w:rsid w:val="00505AC1"/>
    <w:rsid w:val="00505C03"/>
    <w:rsid w:val="005068A2"/>
    <w:rsid w:val="00507931"/>
    <w:rsid w:val="00510AAB"/>
    <w:rsid w:val="00512385"/>
    <w:rsid w:val="00512510"/>
    <w:rsid w:val="0051321B"/>
    <w:rsid w:val="005136CA"/>
    <w:rsid w:val="0051390A"/>
    <w:rsid w:val="00514C2E"/>
    <w:rsid w:val="00520B12"/>
    <w:rsid w:val="0052193C"/>
    <w:rsid w:val="0052269E"/>
    <w:rsid w:val="00523393"/>
    <w:rsid w:val="005258F6"/>
    <w:rsid w:val="00525BAD"/>
    <w:rsid w:val="0052619C"/>
    <w:rsid w:val="00526859"/>
    <w:rsid w:val="00527BD2"/>
    <w:rsid w:val="0053111D"/>
    <w:rsid w:val="00532DEF"/>
    <w:rsid w:val="005338BB"/>
    <w:rsid w:val="00534CA2"/>
    <w:rsid w:val="00535C6A"/>
    <w:rsid w:val="0053688A"/>
    <w:rsid w:val="005405F0"/>
    <w:rsid w:val="005427ED"/>
    <w:rsid w:val="00543390"/>
    <w:rsid w:val="00543856"/>
    <w:rsid w:val="00543E32"/>
    <w:rsid w:val="00544BA0"/>
    <w:rsid w:val="005453B7"/>
    <w:rsid w:val="0054620C"/>
    <w:rsid w:val="00546987"/>
    <w:rsid w:val="00546C1D"/>
    <w:rsid w:val="00550590"/>
    <w:rsid w:val="0055639D"/>
    <w:rsid w:val="0055665D"/>
    <w:rsid w:val="00556CA0"/>
    <w:rsid w:val="00556E71"/>
    <w:rsid w:val="00560A09"/>
    <w:rsid w:val="00562704"/>
    <w:rsid w:val="00562C40"/>
    <w:rsid w:val="0056351B"/>
    <w:rsid w:val="0056635E"/>
    <w:rsid w:val="005669EE"/>
    <w:rsid w:val="00566CCC"/>
    <w:rsid w:val="00567EEA"/>
    <w:rsid w:val="005716AA"/>
    <w:rsid w:val="00573A29"/>
    <w:rsid w:val="00573A98"/>
    <w:rsid w:val="00575E0E"/>
    <w:rsid w:val="00577F27"/>
    <w:rsid w:val="00577F52"/>
    <w:rsid w:val="00580E7D"/>
    <w:rsid w:val="00583A51"/>
    <w:rsid w:val="00584655"/>
    <w:rsid w:val="0058550A"/>
    <w:rsid w:val="005867D9"/>
    <w:rsid w:val="00592FD8"/>
    <w:rsid w:val="00595365"/>
    <w:rsid w:val="0059725C"/>
    <w:rsid w:val="005A0CE4"/>
    <w:rsid w:val="005A162B"/>
    <w:rsid w:val="005A2217"/>
    <w:rsid w:val="005A40A1"/>
    <w:rsid w:val="005B043B"/>
    <w:rsid w:val="005B316B"/>
    <w:rsid w:val="005B473A"/>
    <w:rsid w:val="005B7058"/>
    <w:rsid w:val="005B76E2"/>
    <w:rsid w:val="005C0DDD"/>
    <w:rsid w:val="005C16FB"/>
    <w:rsid w:val="005C1932"/>
    <w:rsid w:val="005C1D66"/>
    <w:rsid w:val="005C2EDF"/>
    <w:rsid w:val="005C41B2"/>
    <w:rsid w:val="005C535D"/>
    <w:rsid w:val="005C6D0C"/>
    <w:rsid w:val="005C6DAA"/>
    <w:rsid w:val="005C73B6"/>
    <w:rsid w:val="005D13F4"/>
    <w:rsid w:val="005D2DE2"/>
    <w:rsid w:val="005D4B59"/>
    <w:rsid w:val="005D57ED"/>
    <w:rsid w:val="005D6353"/>
    <w:rsid w:val="005D7232"/>
    <w:rsid w:val="005D7AC5"/>
    <w:rsid w:val="005D7BF7"/>
    <w:rsid w:val="005E015F"/>
    <w:rsid w:val="005E3E72"/>
    <w:rsid w:val="005E47D7"/>
    <w:rsid w:val="005E4BE6"/>
    <w:rsid w:val="005E6AB3"/>
    <w:rsid w:val="005E73B6"/>
    <w:rsid w:val="005F158B"/>
    <w:rsid w:val="005F1961"/>
    <w:rsid w:val="005F2797"/>
    <w:rsid w:val="005F2D22"/>
    <w:rsid w:val="005F4711"/>
    <w:rsid w:val="00602A19"/>
    <w:rsid w:val="006069DC"/>
    <w:rsid w:val="00610B3D"/>
    <w:rsid w:val="006118E6"/>
    <w:rsid w:val="00612ECF"/>
    <w:rsid w:val="00616B98"/>
    <w:rsid w:val="0062020B"/>
    <w:rsid w:val="00621483"/>
    <w:rsid w:val="00622DFB"/>
    <w:rsid w:val="00624F70"/>
    <w:rsid w:val="0062600A"/>
    <w:rsid w:val="0062629B"/>
    <w:rsid w:val="00630931"/>
    <w:rsid w:val="0063100F"/>
    <w:rsid w:val="006310FA"/>
    <w:rsid w:val="0063353D"/>
    <w:rsid w:val="00635E12"/>
    <w:rsid w:val="00641699"/>
    <w:rsid w:val="00641764"/>
    <w:rsid w:val="006424DB"/>
    <w:rsid w:val="00643DA6"/>
    <w:rsid w:val="0064427D"/>
    <w:rsid w:val="006444AD"/>
    <w:rsid w:val="00645A97"/>
    <w:rsid w:val="00645C12"/>
    <w:rsid w:val="0064705A"/>
    <w:rsid w:val="0064712A"/>
    <w:rsid w:val="00647E82"/>
    <w:rsid w:val="00651642"/>
    <w:rsid w:val="00651B52"/>
    <w:rsid w:val="00651C5A"/>
    <w:rsid w:val="00651D93"/>
    <w:rsid w:val="00652A67"/>
    <w:rsid w:val="00653BFD"/>
    <w:rsid w:val="0065415E"/>
    <w:rsid w:val="006558C1"/>
    <w:rsid w:val="00655A9A"/>
    <w:rsid w:val="006567C7"/>
    <w:rsid w:val="006603D6"/>
    <w:rsid w:val="006636CD"/>
    <w:rsid w:val="00663E54"/>
    <w:rsid w:val="00665AC9"/>
    <w:rsid w:val="00665F66"/>
    <w:rsid w:val="00670D30"/>
    <w:rsid w:val="006710C4"/>
    <w:rsid w:val="006720FF"/>
    <w:rsid w:val="00672B4A"/>
    <w:rsid w:val="00673B10"/>
    <w:rsid w:val="00673F96"/>
    <w:rsid w:val="00675823"/>
    <w:rsid w:val="00680C73"/>
    <w:rsid w:val="00680FE5"/>
    <w:rsid w:val="006816B5"/>
    <w:rsid w:val="00681EC4"/>
    <w:rsid w:val="00682723"/>
    <w:rsid w:val="006831A7"/>
    <w:rsid w:val="00683C9A"/>
    <w:rsid w:val="0068430F"/>
    <w:rsid w:val="00684AFD"/>
    <w:rsid w:val="006853E3"/>
    <w:rsid w:val="00685F9B"/>
    <w:rsid w:val="0068678F"/>
    <w:rsid w:val="006870B9"/>
    <w:rsid w:val="0069236A"/>
    <w:rsid w:val="00692538"/>
    <w:rsid w:val="00694842"/>
    <w:rsid w:val="00695C25"/>
    <w:rsid w:val="00697066"/>
    <w:rsid w:val="006A1516"/>
    <w:rsid w:val="006A2AEC"/>
    <w:rsid w:val="006A2C2D"/>
    <w:rsid w:val="006A6AAE"/>
    <w:rsid w:val="006B03CF"/>
    <w:rsid w:val="006B0762"/>
    <w:rsid w:val="006B1274"/>
    <w:rsid w:val="006B49A2"/>
    <w:rsid w:val="006B4ED9"/>
    <w:rsid w:val="006B531F"/>
    <w:rsid w:val="006B6009"/>
    <w:rsid w:val="006B6F53"/>
    <w:rsid w:val="006B78EF"/>
    <w:rsid w:val="006C1294"/>
    <w:rsid w:val="006C1778"/>
    <w:rsid w:val="006C1FED"/>
    <w:rsid w:val="006C31D2"/>
    <w:rsid w:val="006C3A55"/>
    <w:rsid w:val="006C3A69"/>
    <w:rsid w:val="006C4CDB"/>
    <w:rsid w:val="006C6504"/>
    <w:rsid w:val="006C65AD"/>
    <w:rsid w:val="006D09B9"/>
    <w:rsid w:val="006D09DF"/>
    <w:rsid w:val="006D4928"/>
    <w:rsid w:val="006D646F"/>
    <w:rsid w:val="006D7F2A"/>
    <w:rsid w:val="006E2EEC"/>
    <w:rsid w:val="006E374A"/>
    <w:rsid w:val="006E4249"/>
    <w:rsid w:val="006E4A00"/>
    <w:rsid w:val="006E5A28"/>
    <w:rsid w:val="006E6D30"/>
    <w:rsid w:val="006E7320"/>
    <w:rsid w:val="006F0167"/>
    <w:rsid w:val="006F0811"/>
    <w:rsid w:val="006F2711"/>
    <w:rsid w:val="006F2A7F"/>
    <w:rsid w:val="006F501E"/>
    <w:rsid w:val="006F65CE"/>
    <w:rsid w:val="006F7AD0"/>
    <w:rsid w:val="00700694"/>
    <w:rsid w:val="007010E9"/>
    <w:rsid w:val="007012AA"/>
    <w:rsid w:val="00702F97"/>
    <w:rsid w:val="00703A59"/>
    <w:rsid w:val="00704E99"/>
    <w:rsid w:val="00705AB9"/>
    <w:rsid w:val="007076B1"/>
    <w:rsid w:val="00713783"/>
    <w:rsid w:val="00713C5B"/>
    <w:rsid w:val="00713DF6"/>
    <w:rsid w:val="0071671C"/>
    <w:rsid w:val="00717260"/>
    <w:rsid w:val="00717274"/>
    <w:rsid w:val="00720360"/>
    <w:rsid w:val="0072397A"/>
    <w:rsid w:val="00724402"/>
    <w:rsid w:val="00725F14"/>
    <w:rsid w:val="007268DC"/>
    <w:rsid w:val="00726B03"/>
    <w:rsid w:val="00730580"/>
    <w:rsid w:val="007316D8"/>
    <w:rsid w:val="00733029"/>
    <w:rsid w:val="007331BB"/>
    <w:rsid w:val="007356D1"/>
    <w:rsid w:val="007369F3"/>
    <w:rsid w:val="00736EA4"/>
    <w:rsid w:val="0073764E"/>
    <w:rsid w:val="007430F2"/>
    <w:rsid w:val="0074763B"/>
    <w:rsid w:val="007503A5"/>
    <w:rsid w:val="00755BA3"/>
    <w:rsid w:val="007565FA"/>
    <w:rsid w:val="00756C38"/>
    <w:rsid w:val="00756FC7"/>
    <w:rsid w:val="00757F8A"/>
    <w:rsid w:val="0076126B"/>
    <w:rsid w:val="00765D41"/>
    <w:rsid w:val="00766456"/>
    <w:rsid w:val="00767DAB"/>
    <w:rsid w:val="00767F2C"/>
    <w:rsid w:val="00772866"/>
    <w:rsid w:val="00772B02"/>
    <w:rsid w:val="00773F8E"/>
    <w:rsid w:val="0077491D"/>
    <w:rsid w:val="00775727"/>
    <w:rsid w:val="0077581D"/>
    <w:rsid w:val="007759A4"/>
    <w:rsid w:val="007764D8"/>
    <w:rsid w:val="00776742"/>
    <w:rsid w:val="00777CF8"/>
    <w:rsid w:val="00780690"/>
    <w:rsid w:val="00782FA3"/>
    <w:rsid w:val="00784E69"/>
    <w:rsid w:val="00785075"/>
    <w:rsid w:val="007850A8"/>
    <w:rsid w:val="0078540E"/>
    <w:rsid w:val="00785B10"/>
    <w:rsid w:val="00787913"/>
    <w:rsid w:val="00793497"/>
    <w:rsid w:val="007951BA"/>
    <w:rsid w:val="0079546D"/>
    <w:rsid w:val="0079587F"/>
    <w:rsid w:val="00796833"/>
    <w:rsid w:val="007969AA"/>
    <w:rsid w:val="007974CC"/>
    <w:rsid w:val="007A00E0"/>
    <w:rsid w:val="007A17DB"/>
    <w:rsid w:val="007A1AA9"/>
    <w:rsid w:val="007A1B4A"/>
    <w:rsid w:val="007A289E"/>
    <w:rsid w:val="007A3DBC"/>
    <w:rsid w:val="007A4789"/>
    <w:rsid w:val="007A776E"/>
    <w:rsid w:val="007B06EE"/>
    <w:rsid w:val="007B07CB"/>
    <w:rsid w:val="007B0A16"/>
    <w:rsid w:val="007B1375"/>
    <w:rsid w:val="007B1B53"/>
    <w:rsid w:val="007B1F3F"/>
    <w:rsid w:val="007B2504"/>
    <w:rsid w:val="007B2726"/>
    <w:rsid w:val="007B32F7"/>
    <w:rsid w:val="007B4DA3"/>
    <w:rsid w:val="007B6275"/>
    <w:rsid w:val="007B6C30"/>
    <w:rsid w:val="007C13CB"/>
    <w:rsid w:val="007C22C6"/>
    <w:rsid w:val="007C3098"/>
    <w:rsid w:val="007C4B60"/>
    <w:rsid w:val="007C4BA6"/>
    <w:rsid w:val="007C660D"/>
    <w:rsid w:val="007C6B02"/>
    <w:rsid w:val="007D0BB7"/>
    <w:rsid w:val="007D0D5F"/>
    <w:rsid w:val="007D348C"/>
    <w:rsid w:val="007D448C"/>
    <w:rsid w:val="007D7DB3"/>
    <w:rsid w:val="007E0C43"/>
    <w:rsid w:val="007E0E38"/>
    <w:rsid w:val="007E356E"/>
    <w:rsid w:val="007E4906"/>
    <w:rsid w:val="007E6586"/>
    <w:rsid w:val="007E69F2"/>
    <w:rsid w:val="007E7C1B"/>
    <w:rsid w:val="007F0325"/>
    <w:rsid w:val="007F090B"/>
    <w:rsid w:val="007F0A4A"/>
    <w:rsid w:val="007F1131"/>
    <w:rsid w:val="007F2916"/>
    <w:rsid w:val="007F2C6E"/>
    <w:rsid w:val="007F4650"/>
    <w:rsid w:val="007F611F"/>
    <w:rsid w:val="00800623"/>
    <w:rsid w:val="0080086A"/>
    <w:rsid w:val="008016F8"/>
    <w:rsid w:val="00801765"/>
    <w:rsid w:val="00802BCD"/>
    <w:rsid w:val="00803C85"/>
    <w:rsid w:val="00803CE7"/>
    <w:rsid w:val="00804B19"/>
    <w:rsid w:val="00804CA3"/>
    <w:rsid w:val="00805A07"/>
    <w:rsid w:val="0080793A"/>
    <w:rsid w:val="00807ECA"/>
    <w:rsid w:val="008104A8"/>
    <w:rsid w:val="00811490"/>
    <w:rsid w:val="00811877"/>
    <w:rsid w:val="00814930"/>
    <w:rsid w:val="00816176"/>
    <w:rsid w:val="00820C3E"/>
    <w:rsid w:val="00820F89"/>
    <w:rsid w:val="008215B5"/>
    <w:rsid w:val="0082525F"/>
    <w:rsid w:val="008258C1"/>
    <w:rsid w:val="00825C7D"/>
    <w:rsid w:val="00826485"/>
    <w:rsid w:val="00826E86"/>
    <w:rsid w:val="00830717"/>
    <w:rsid w:val="00830804"/>
    <w:rsid w:val="00831632"/>
    <w:rsid w:val="008319F2"/>
    <w:rsid w:val="008328B3"/>
    <w:rsid w:val="00832D50"/>
    <w:rsid w:val="00832F3B"/>
    <w:rsid w:val="008339D7"/>
    <w:rsid w:val="00834A64"/>
    <w:rsid w:val="0083789F"/>
    <w:rsid w:val="00837FA0"/>
    <w:rsid w:val="00840572"/>
    <w:rsid w:val="008412CD"/>
    <w:rsid w:val="00842F13"/>
    <w:rsid w:val="00842FE2"/>
    <w:rsid w:val="00844D84"/>
    <w:rsid w:val="00844FD3"/>
    <w:rsid w:val="0084534E"/>
    <w:rsid w:val="00847114"/>
    <w:rsid w:val="00847CEA"/>
    <w:rsid w:val="00847F9E"/>
    <w:rsid w:val="0085142B"/>
    <w:rsid w:val="008527A8"/>
    <w:rsid w:val="008527E7"/>
    <w:rsid w:val="00852D70"/>
    <w:rsid w:val="008533CE"/>
    <w:rsid w:val="00854399"/>
    <w:rsid w:val="00857A7C"/>
    <w:rsid w:val="00857C7D"/>
    <w:rsid w:val="00865AEE"/>
    <w:rsid w:val="0086722C"/>
    <w:rsid w:val="00867710"/>
    <w:rsid w:val="008734AB"/>
    <w:rsid w:val="0087441E"/>
    <w:rsid w:val="00874CCE"/>
    <w:rsid w:val="008762D3"/>
    <w:rsid w:val="0087683D"/>
    <w:rsid w:val="0087696C"/>
    <w:rsid w:val="00876C53"/>
    <w:rsid w:val="00877A25"/>
    <w:rsid w:val="00877C51"/>
    <w:rsid w:val="00880C75"/>
    <w:rsid w:val="00881EEF"/>
    <w:rsid w:val="00882859"/>
    <w:rsid w:val="00884715"/>
    <w:rsid w:val="00886363"/>
    <w:rsid w:val="008869F3"/>
    <w:rsid w:val="00886A50"/>
    <w:rsid w:val="00886E09"/>
    <w:rsid w:val="008876D3"/>
    <w:rsid w:val="008910E7"/>
    <w:rsid w:val="00892B9A"/>
    <w:rsid w:val="008944E7"/>
    <w:rsid w:val="00894D88"/>
    <w:rsid w:val="00895454"/>
    <w:rsid w:val="0089553B"/>
    <w:rsid w:val="00896B6D"/>
    <w:rsid w:val="0089711A"/>
    <w:rsid w:val="008979B8"/>
    <w:rsid w:val="008A0E27"/>
    <w:rsid w:val="008A212A"/>
    <w:rsid w:val="008A36D5"/>
    <w:rsid w:val="008A4184"/>
    <w:rsid w:val="008A77A6"/>
    <w:rsid w:val="008A7B7C"/>
    <w:rsid w:val="008A7FC5"/>
    <w:rsid w:val="008B0D0F"/>
    <w:rsid w:val="008B143E"/>
    <w:rsid w:val="008B21C6"/>
    <w:rsid w:val="008B2292"/>
    <w:rsid w:val="008B4CC5"/>
    <w:rsid w:val="008B6103"/>
    <w:rsid w:val="008B6BA6"/>
    <w:rsid w:val="008B732F"/>
    <w:rsid w:val="008C007F"/>
    <w:rsid w:val="008C03C9"/>
    <w:rsid w:val="008C0C44"/>
    <w:rsid w:val="008C1772"/>
    <w:rsid w:val="008C1FD5"/>
    <w:rsid w:val="008C260B"/>
    <w:rsid w:val="008C2750"/>
    <w:rsid w:val="008C2CD0"/>
    <w:rsid w:val="008C2EE6"/>
    <w:rsid w:val="008C3D35"/>
    <w:rsid w:val="008C4202"/>
    <w:rsid w:val="008C49B3"/>
    <w:rsid w:val="008C595A"/>
    <w:rsid w:val="008C5B1F"/>
    <w:rsid w:val="008C7977"/>
    <w:rsid w:val="008C79BA"/>
    <w:rsid w:val="008D0039"/>
    <w:rsid w:val="008D0C1C"/>
    <w:rsid w:val="008D0D31"/>
    <w:rsid w:val="008D0E4C"/>
    <w:rsid w:val="008D116D"/>
    <w:rsid w:val="008D17AF"/>
    <w:rsid w:val="008D1C47"/>
    <w:rsid w:val="008D2642"/>
    <w:rsid w:val="008D2A83"/>
    <w:rsid w:val="008D48BD"/>
    <w:rsid w:val="008D5E72"/>
    <w:rsid w:val="008E0CCC"/>
    <w:rsid w:val="008E203E"/>
    <w:rsid w:val="008E3C83"/>
    <w:rsid w:val="008E3EE8"/>
    <w:rsid w:val="008E6376"/>
    <w:rsid w:val="008F0B2B"/>
    <w:rsid w:val="008F0CFC"/>
    <w:rsid w:val="008F4DA8"/>
    <w:rsid w:val="008F63FD"/>
    <w:rsid w:val="008F65D1"/>
    <w:rsid w:val="009019ED"/>
    <w:rsid w:val="00901D66"/>
    <w:rsid w:val="00902315"/>
    <w:rsid w:val="00902469"/>
    <w:rsid w:val="009025D4"/>
    <w:rsid w:val="00904987"/>
    <w:rsid w:val="0090590A"/>
    <w:rsid w:val="009068DA"/>
    <w:rsid w:val="00907C67"/>
    <w:rsid w:val="00910F45"/>
    <w:rsid w:val="0091180F"/>
    <w:rsid w:val="00912588"/>
    <w:rsid w:val="00913914"/>
    <w:rsid w:val="0091441E"/>
    <w:rsid w:val="00914C20"/>
    <w:rsid w:val="009152C9"/>
    <w:rsid w:val="009153B6"/>
    <w:rsid w:val="0091570A"/>
    <w:rsid w:val="009216FD"/>
    <w:rsid w:val="009220B9"/>
    <w:rsid w:val="00922917"/>
    <w:rsid w:val="009243FD"/>
    <w:rsid w:val="009252C7"/>
    <w:rsid w:val="00925BF1"/>
    <w:rsid w:val="00926894"/>
    <w:rsid w:val="00926E25"/>
    <w:rsid w:val="0092717C"/>
    <w:rsid w:val="009316A1"/>
    <w:rsid w:val="00931E78"/>
    <w:rsid w:val="0093211E"/>
    <w:rsid w:val="00932F30"/>
    <w:rsid w:val="009334B7"/>
    <w:rsid w:val="00933589"/>
    <w:rsid w:val="00933886"/>
    <w:rsid w:val="00933BBA"/>
    <w:rsid w:val="00934414"/>
    <w:rsid w:val="0093445B"/>
    <w:rsid w:val="00934851"/>
    <w:rsid w:val="00935563"/>
    <w:rsid w:val="00935E75"/>
    <w:rsid w:val="00936027"/>
    <w:rsid w:val="00937EFF"/>
    <w:rsid w:val="00937F99"/>
    <w:rsid w:val="009404FA"/>
    <w:rsid w:val="00941DE9"/>
    <w:rsid w:val="009436C1"/>
    <w:rsid w:val="00943901"/>
    <w:rsid w:val="009441F9"/>
    <w:rsid w:val="009452A3"/>
    <w:rsid w:val="00946DDD"/>
    <w:rsid w:val="009472A0"/>
    <w:rsid w:val="0095122A"/>
    <w:rsid w:val="00951E71"/>
    <w:rsid w:val="00954A19"/>
    <w:rsid w:val="009571B2"/>
    <w:rsid w:val="0095744C"/>
    <w:rsid w:val="00960523"/>
    <w:rsid w:val="009626CA"/>
    <w:rsid w:val="00962732"/>
    <w:rsid w:val="00962D1A"/>
    <w:rsid w:val="00964271"/>
    <w:rsid w:val="0096443B"/>
    <w:rsid w:val="00964BB5"/>
    <w:rsid w:val="00966B22"/>
    <w:rsid w:val="00967A3E"/>
    <w:rsid w:val="00967DD0"/>
    <w:rsid w:val="0097002E"/>
    <w:rsid w:val="00970B33"/>
    <w:rsid w:val="00970EBD"/>
    <w:rsid w:val="00971D61"/>
    <w:rsid w:val="00973483"/>
    <w:rsid w:val="00974A8C"/>
    <w:rsid w:val="00976874"/>
    <w:rsid w:val="009801D1"/>
    <w:rsid w:val="0098045E"/>
    <w:rsid w:val="0098155A"/>
    <w:rsid w:val="00981AB3"/>
    <w:rsid w:val="00982923"/>
    <w:rsid w:val="00982D82"/>
    <w:rsid w:val="00982F68"/>
    <w:rsid w:val="009835EE"/>
    <w:rsid w:val="00987AAC"/>
    <w:rsid w:val="00987C81"/>
    <w:rsid w:val="00987ED7"/>
    <w:rsid w:val="00991214"/>
    <w:rsid w:val="009915CB"/>
    <w:rsid w:val="00992EEE"/>
    <w:rsid w:val="00995B3E"/>
    <w:rsid w:val="009961F4"/>
    <w:rsid w:val="009A0EF8"/>
    <w:rsid w:val="009A14F5"/>
    <w:rsid w:val="009A3E3C"/>
    <w:rsid w:val="009A48C3"/>
    <w:rsid w:val="009A5C9D"/>
    <w:rsid w:val="009A7D68"/>
    <w:rsid w:val="009B075B"/>
    <w:rsid w:val="009B082B"/>
    <w:rsid w:val="009B2668"/>
    <w:rsid w:val="009B2CC2"/>
    <w:rsid w:val="009B495B"/>
    <w:rsid w:val="009B512A"/>
    <w:rsid w:val="009B5805"/>
    <w:rsid w:val="009B6CD5"/>
    <w:rsid w:val="009C0F62"/>
    <w:rsid w:val="009C1096"/>
    <w:rsid w:val="009C203D"/>
    <w:rsid w:val="009C469F"/>
    <w:rsid w:val="009C6B87"/>
    <w:rsid w:val="009D0F2C"/>
    <w:rsid w:val="009D139F"/>
    <w:rsid w:val="009D2415"/>
    <w:rsid w:val="009D33C7"/>
    <w:rsid w:val="009D3684"/>
    <w:rsid w:val="009D3956"/>
    <w:rsid w:val="009D43F8"/>
    <w:rsid w:val="009D4FE2"/>
    <w:rsid w:val="009D68DF"/>
    <w:rsid w:val="009E0253"/>
    <w:rsid w:val="009E35C4"/>
    <w:rsid w:val="009E3F7F"/>
    <w:rsid w:val="009E4611"/>
    <w:rsid w:val="009E4BB9"/>
    <w:rsid w:val="009E625F"/>
    <w:rsid w:val="009E6BD1"/>
    <w:rsid w:val="009E6EF7"/>
    <w:rsid w:val="009E71EC"/>
    <w:rsid w:val="009F3360"/>
    <w:rsid w:val="009F3C19"/>
    <w:rsid w:val="009F4D13"/>
    <w:rsid w:val="009F4D94"/>
    <w:rsid w:val="00A0000C"/>
    <w:rsid w:val="00A00683"/>
    <w:rsid w:val="00A0100A"/>
    <w:rsid w:val="00A01073"/>
    <w:rsid w:val="00A0199A"/>
    <w:rsid w:val="00A0410B"/>
    <w:rsid w:val="00A07CB8"/>
    <w:rsid w:val="00A07CC1"/>
    <w:rsid w:val="00A07EC4"/>
    <w:rsid w:val="00A123A7"/>
    <w:rsid w:val="00A12636"/>
    <w:rsid w:val="00A12975"/>
    <w:rsid w:val="00A13683"/>
    <w:rsid w:val="00A14B67"/>
    <w:rsid w:val="00A1614C"/>
    <w:rsid w:val="00A16DE1"/>
    <w:rsid w:val="00A16E15"/>
    <w:rsid w:val="00A176E7"/>
    <w:rsid w:val="00A220D9"/>
    <w:rsid w:val="00A22CC7"/>
    <w:rsid w:val="00A24032"/>
    <w:rsid w:val="00A26B88"/>
    <w:rsid w:val="00A26F50"/>
    <w:rsid w:val="00A305D1"/>
    <w:rsid w:val="00A31119"/>
    <w:rsid w:val="00A32CC4"/>
    <w:rsid w:val="00A32FDA"/>
    <w:rsid w:val="00A33B57"/>
    <w:rsid w:val="00A35555"/>
    <w:rsid w:val="00A374DC"/>
    <w:rsid w:val="00A42C0E"/>
    <w:rsid w:val="00A43A58"/>
    <w:rsid w:val="00A44AB5"/>
    <w:rsid w:val="00A44B55"/>
    <w:rsid w:val="00A452EA"/>
    <w:rsid w:val="00A45E3B"/>
    <w:rsid w:val="00A46D31"/>
    <w:rsid w:val="00A47838"/>
    <w:rsid w:val="00A47A71"/>
    <w:rsid w:val="00A47DC2"/>
    <w:rsid w:val="00A5016B"/>
    <w:rsid w:val="00A5091E"/>
    <w:rsid w:val="00A53674"/>
    <w:rsid w:val="00A53A45"/>
    <w:rsid w:val="00A54368"/>
    <w:rsid w:val="00A55991"/>
    <w:rsid w:val="00A56BB7"/>
    <w:rsid w:val="00A63D8F"/>
    <w:rsid w:val="00A67576"/>
    <w:rsid w:val="00A7178C"/>
    <w:rsid w:val="00A721F7"/>
    <w:rsid w:val="00A7236D"/>
    <w:rsid w:val="00A725B1"/>
    <w:rsid w:val="00A72A1A"/>
    <w:rsid w:val="00A74B46"/>
    <w:rsid w:val="00A75F80"/>
    <w:rsid w:val="00A76C47"/>
    <w:rsid w:val="00A8163C"/>
    <w:rsid w:val="00A81CD0"/>
    <w:rsid w:val="00A829A0"/>
    <w:rsid w:val="00A8373E"/>
    <w:rsid w:val="00A85628"/>
    <w:rsid w:val="00A8599E"/>
    <w:rsid w:val="00A86306"/>
    <w:rsid w:val="00A86489"/>
    <w:rsid w:val="00A86C43"/>
    <w:rsid w:val="00A90C96"/>
    <w:rsid w:val="00A90DD4"/>
    <w:rsid w:val="00A92757"/>
    <w:rsid w:val="00A962E5"/>
    <w:rsid w:val="00AA1254"/>
    <w:rsid w:val="00AA2A09"/>
    <w:rsid w:val="00AA2B56"/>
    <w:rsid w:val="00AA7143"/>
    <w:rsid w:val="00AA74DA"/>
    <w:rsid w:val="00AB052D"/>
    <w:rsid w:val="00AB0FC9"/>
    <w:rsid w:val="00AB1781"/>
    <w:rsid w:val="00AB1A47"/>
    <w:rsid w:val="00AB25E3"/>
    <w:rsid w:val="00AB3D12"/>
    <w:rsid w:val="00AB429F"/>
    <w:rsid w:val="00AB4C34"/>
    <w:rsid w:val="00AB5B5B"/>
    <w:rsid w:val="00AB6779"/>
    <w:rsid w:val="00AC4B48"/>
    <w:rsid w:val="00AC5AC2"/>
    <w:rsid w:val="00AC6098"/>
    <w:rsid w:val="00AC6CB2"/>
    <w:rsid w:val="00AC7030"/>
    <w:rsid w:val="00AC70E6"/>
    <w:rsid w:val="00AC75A0"/>
    <w:rsid w:val="00AD0040"/>
    <w:rsid w:val="00AD0143"/>
    <w:rsid w:val="00AD0637"/>
    <w:rsid w:val="00AD0734"/>
    <w:rsid w:val="00AD2214"/>
    <w:rsid w:val="00AD274D"/>
    <w:rsid w:val="00AD28C5"/>
    <w:rsid w:val="00AD2C8F"/>
    <w:rsid w:val="00AD3F17"/>
    <w:rsid w:val="00AD5587"/>
    <w:rsid w:val="00AD5A7C"/>
    <w:rsid w:val="00AD65BD"/>
    <w:rsid w:val="00AD68CC"/>
    <w:rsid w:val="00AD6CC6"/>
    <w:rsid w:val="00AD764F"/>
    <w:rsid w:val="00AD77CF"/>
    <w:rsid w:val="00AE5640"/>
    <w:rsid w:val="00AE5A26"/>
    <w:rsid w:val="00AE62D1"/>
    <w:rsid w:val="00AE67FD"/>
    <w:rsid w:val="00AE7DF7"/>
    <w:rsid w:val="00AF07A5"/>
    <w:rsid w:val="00AF1DAA"/>
    <w:rsid w:val="00AF26B6"/>
    <w:rsid w:val="00AF293F"/>
    <w:rsid w:val="00AF3524"/>
    <w:rsid w:val="00AF38C4"/>
    <w:rsid w:val="00AF4284"/>
    <w:rsid w:val="00B005AB"/>
    <w:rsid w:val="00B0090C"/>
    <w:rsid w:val="00B00EEB"/>
    <w:rsid w:val="00B01724"/>
    <w:rsid w:val="00B01F5B"/>
    <w:rsid w:val="00B04ADD"/>
    <w:rsid w:val="00B04B86"/>
    <w:rsid w:val="00B06A76"/>
    <w:rsid w:val="00B078BC"/>
    <w:rsid w:val="00B103C9"/>
    <w:rsid w:val="00B10490"/>
    <w:rsid w:val="00B109C8"/>
    <w:rsid w:val="00B11C5E"/>
    <w:rsid w:val="00B14149"/>
    <w:rsid w:val="00B175A2"/>
    <w:rsid w:val="00B20836"/>
    <w:rsid w:val="00B21A01"/>
    <w:rsid w:val="00B234DC"/>
    <w:rsid w:val="00B2498E"/>
    <w:rsid w:val="00B256A0"/>
    <w:rsid w:val="00B258A6"/>
    <w:rsid w:val="00B2658D"/>
    <w:rsid w:val="00B35A19"/>
    <w:rsid w:val="00B36893"/>
    <w:rsid w:val="00B37BD2"/>
    <w:rsid w:val="00B404F9"/>
    <w:rsid w:val="00B4103C"/>
    <w:rsid w:val="00B418E1"/>
    <w:rsid w:val="00B431F2"/>
    <w:rsid w:val="00B4433A"/>
    <w:rsid w:val="00B47DE6"/>
    <w:rsid w:val="00B50360"/>
    <w:rsid w:val="00B51584"/>
    <w:rsid w:val="00B51AF3"/>
    <w:rsid w:val="00B5404E"/>
    <w:rsid w:val="00B548B0"/>
    <w:rsid w:val="00B54AE5"/>
    <w:rsid w:val="00B5593C"/>
    <w:rsid w:val="00B55CA0"/>
    <w:rsid w:val="00B606DF"/>
    <w:rsid w:val="00B63406"/>
    <w:rsid w:val="00B63460"/>
    <w:rsid w:val="00B63799"/>
    <w:rsid w:val="00B67936"/>
    <w:rsid w:val="00B70509"/>
    <w:rsid w:val="00B71728"/>
    <w:rsid w:val="00B7371E"/>
    <w:rsid w:val="00B74963"/>
    <w:rsid w:val="00B74C73"/>
    <w:rsid w:val="00B75DC5"/>
    <w:rsid w:val="00B76480"/>
    <w:rsid w:val="00B76BB8"/>
    <w:rsid w:val="00B776B1"/>
    <w:rsid w:val="00B77959"/>
    <w:rsid w:val="00B80293"/>
    <w:rsid w:val="00B80386"/>
    <w:rsid w:val="00B819D4"/>
    <w:rsid w:val="00B82D2B"/>
    <w:rsid w:val="00B84DB2"/>
    <w:rsid w:val="00B868DF"/>
    <w:rsid w:val="00B86B43"/>
    <w:rsid w:val="00B87F31"/>
    <w:rsid w:val="00B90532"/>
    <w:rsid w:val="00B924E8"/>
    <w:rsid w:val="00B9278B"/>
    <w:rsid w:val="00B930DA"/>
    <w:rsid w:val="00B93403"/>
    <w:rsid w:val="00B94307"/>
    <w:rsid w:val="00B94ACA"/>
    <w:rsid w:val="00B958E2"/>
    <w:rsid w:val="00B973F1"/>
    <w:rsid w:val="00BA09E4"/>
    <w:rsid w:val="00BA0A1B"/>
    <w:rsid w:val="00BA1746"/>
    <w:rsid w:val="00BA17EA"/>
    <w:rsid w:val="00BA1DE6"/>
    <w:rsid w:val="00BA22D1"/>
    <w:rsid w:val="00BA2901"/>
    <w:rsid w:val="00BA339E"/>
    <w:rsid w:val="00BA4091"/>
    <w:rsid w:val="00BA52ED"/>
    <w:rsid w:val="00BA5975"/>
    <w:rsid w:val="00BA5A1C"/>
    <w:rsid w:val="00BA6095"/>
    <w:rsid w:val="00BA6A32"/>
    <w:rsid w:val="00BA730D"/>
    <w:rsid w:val="00BB0BE2"/>
    <w:rsid w:val="00BB7184"/>
    <w:rsid w:val="00BB792D"/>
    <w:rsid w:val="00BC1B7F"/>
    <w:rsid w:val="00BC2636"/>
    <w:rsid w:val="00BC436F"/>
    <w:rsid w:val="00BC612B"/>
    <w:rsid w:val="00BD0575"/>
    <w:rsid w:val="00BD338A"/>
    <w:rsid w:val="00BD366C"/>
    <w:rsid w:val="00BD4C99"/>
    <w:rsid w:val="00BD7BF5"/>
    <w:rsid w:val="00BD7CE1"/>
    <w:rsid w:val="00BE02C3"/>
    <w:rsid w:val="00BE34DD"/>
    <w:rsid w:val="00BE35F8"/>
    <w:rsid w:val="00BE5160"/>
    <w:rsid w:val="00BE68E7"/>
    <w:rsid w:val="00BE7160"/>
    <w:rsid w:val="00BE7814"/>
    <w:rsid w:val="00BE7FEC"/>
    <w:rsid w:val="00BF181E"/>
    <w:rsid w:val="00BF1B87"/>
    <w:rsid w:val="00BF3DB8"/>
    <w:rsid w:val="00C01296"/>
    <w:rsid w:val="00C03315"/>
    <w:rsid w:val="00C1025B"/>
    <w:rsid w:val="00C11C55"/>
    <w:rsid w:val="00C143DF"/>
    <w:rsid w:val="00C16CCC"/>
    <w:rsid w:val="00C16EDD"/>
    <w:rsid w:val="00C21618"/>
    <w:rsid w:val="00C23888"/>
    <w:rsid w:val="00C2562A"/>
    <w:rsid w:val="00C2767E"/>
    <w:rsid w:val="00C32314"/>
    <w:rsid w:val="00C3237A"/>
    <w:rsid w:val="00C3272F"/>
    <w:rsid w:val="00C33304"/>
    <w:rsid w:val="00C33840"/>
    <w:rsid w:val="00C34E94"/>
    <w:rsid w:val="00C37463"/>
    <w:rsid w:val="00C37656"/>
    <w:rsid w:val="00C405B9"/>
    <w:rsid w:val="00C409AC"/>
    <w:rsid w:val="00C418F6"/>
    <w:rsid w:val="00C4329B"/>
    <w:rsid w:val="00C43736"/>
    <w:rsid w:val="00C43C69"/>
    <w:rsid w:val="00C45F89"/>
    <w:rsid w:val="00C470E3"/>
    <w:rsid w:val="00C47F6C"/>
    <w:rsid w:val="00C537A7"/>
    <w:rsid w:val="00C53D81"/>
    <w:rsid w:val="00C53DDA"/>
    <w:rsid w:val="00C53ED8"/>
    <w:rsid w:val="00C541DE"/>
    <w:rsid w:val="00C557B4"/>
    <w:rsid w:val="00C63581"/>
    <w:rsid w:val="00C64041"/>
    <w:rsid w:val="00C651CE"/>
    <w:rsid w:val="00C66336"/>
    <w:rsid w:val="00C66772"/>
    <w:rsid w:val="00C707ED"/>
    <w:rsid w:val="00C712D7"/>
    <w:rsid w:val="00C71526"/>
    <w:rsid w:val="00C71590"/>
    <w:rsid w:val="00C7165E"/>
    <w:rsid w:val="00C71ACE"/>
    <w:rsid w:val="00C75CAC"/>
    <w:rsid w:val="00C7656D"/>
    <w:rsid w:val="00C767A6"/>
    <w:rsid w:val="00C811CF"/>
    <w:rsid w:val="00C82386"/>
    <w:rsid w:val="00C83032"/>
    <w:rsid w:val="00C83628"/>
    <w:rsid w:val="00C83A10"/>
    <w:rsid w:val="00C84E17"/>
    <w:rsid w:val="00C84E98"/>
    <w:rsid w:val="00C86107"/>
    <w:rsid w:val="00C870C6"/>
    <w:rsid w:val="00C871F4"/>
    <w:rsid w:val="00C876CC"/>
    <w:rsid w:val="00C90913"/>
    <w:rsid w:val="00C91374"/>
    <w:rsid w:val="00C95154"/>
    <w:rsid w:val="00C953A2"/>
    <w:rsid w:val="00C955F7"/>
    <w:rsid w:val="00C95F6A"/>
    <w:rsid w:val="00C96841"/>
    <w:rsid w:val="00C96C4C"/>
    <w:rsid w:val="00C96E61"/>
    <w:rsid w:val="00CA1CBF"/>
    <w:rsid w:val="00CA58AA"/>
    <w:rsid w:val="00CA6C04"/>
    <w:rsid w:val="00CB0DBF"/>
    <w:rsid w:val="00CB1310"/>
    <w:rsid w:val="00CB1D10"/>
    <w:rsid w:val="00CB1DB3"/>
    <w:rsid w:val="00CB389D"/>
    <w:rsid w:val="00CB3B69"/>
    <w:rsid w:val="00CB444F"/>
    <w:rsid w:val="00CB49FF"/>
    <w:rsid w:val="00CB4EC6"/>
    <w:rsid w:val="00CB5263"/>
    <w:rsid w:val="00CB6238"/>
    <w:rsid w:val="00CB660F"/>
    <w:rsid w:val="00CB7967"/>
    <w:rsid w:val="00CC2543"/>
    <w:rsid w:val="00CC2C6C"/>
    <w:rsid w:val="00CC3D38"/>
    <w:rsid w:val="00CC5F0B"/>
    <w:rsid w:val="00CC65C5"/>
    <w:rsid w:val="00CC70F1"/>
    <w:rsid w:val="00CC7333"/>
    <w:rsid w:val="00CC7CC8"/>
    <w:rsid w:val="00CD2559"/>
    <w:rsid w:val="00CD32B4"/>
    <w:rsid w:val="00CD5843"/>
    <w:rsid w:val="00CD663E"/>
    <w:rsid w:val="00CE0395"/>
    <w:rsid w:val="00CE07B8"/>
    <w:rsid w:val="00CE127F"/>
    <w:rsid w:val="00CE1575"/>
    <w:rsid w:val="00CE21EB"/>
    <w:rsid w:val="00CE2422"/>
    <w:rsid w:val="00CE4585"/>
    <w:rsid w:val="00CE5760"/>
    <w:rsid w:val="00CE6044"/>
    <w:rsid w:val="00CE67BD"/>
    <w:rsid w:val="00CE75D3"/>
    <w:rsid w:val="00CF13E2"/>
    <w:rsid w:val="00CF2C8C"/>
    <w:rsid w:val="00CF372E"/>
    <w:rsid w:val="00CF388F"/>
    <w:rsid w:val="00CF3B06"/>
    <w:rsid w:val="00CF623F"/>
    <w:rsid w:val="00CF71A3"/>
    <w:rsid w:val="00D02109"/>
    <w:rsid w:val="00D021A7"/>
    <w:rsid w:val="00D04227"/>
    <w:rsid w:val="00D04872"/>
    <w:rsid w:val="00D0640C"/>
    <w:rsid w:val="00D10C65"/>
    <w:rsid w:val="00D11DE1"/>
    <w:rsid w:val="00D12AF6"/>
    <w:rsid w:val="00D13759"/>
    <w:rsid w:val="00D13919"/>
    <w:rsid w:val="00D1663E"/>
    <w:rsid w:val="00D17109"/>
    <w:rsid w:val="00D174D9"/>
    <w:rsid w:val="00D2015D"/>
    <w:rsid w:val="00D20929"/>
    <w:rsid w:val="00D22536"/>
    <w:rsid w:val="00D23EFF"/>
    <w:rsid w:val="00D27C5C"/>
    <w:rsid w:val="00D31027"/>
    <w:rsid w:val="00D3224E"/>
    <w:rsid w:val="00D32B84"/>
    <w:rsid w:val="00D330CB"/>
    <w:rsid w:val="00D34638"/>
    <w:rsid w:val="00D3599E"/>
    <w:rsid w:val="00D37C30"/>
    <w:rsid w:val="00D4084E"/>
    <w:rsid w:val="00D417A2"/>
    <w:rsid w:val="00D41A01"/>
    <w:rsid w:val="00D42DC3"/>
    <w:rsid w:val="00D43848"/>
    <w:rsid w:val="00D43CDC"/>
    <w:rsid w:val="00D45C6E"/>
    <w:rsid w:val="00D51EB5"/>
    <w:rsid w:val="00D522D9"/>
    <w:rsid w:val="00D557E6"/>
    <w:rsid w:val="00D57896"/>
    <w:rsid w:val="00D605E8"/>
    <w:rsid w:val="00D60C19"/>
    <w:rsid w:val="00D61C89"/>
    <w:rsid w:val="00D61E9B"/>
    <w:rsid w:val="00D623BF"/>
    <w:rsid w:val="00D64725"/>
    <w:rsid w:val="00D64844"/>
    <w:rsid w:val="00D64E9D"/>
    <w:rsid w:val="00D65B52"/>
    <w:rsid w:val="00D65F30"/>
    <w:rsid w:val="00D7179E"/>
    <w:rsid w:val="00D71FBB"/>
    <w:rsid w:val="00D73200"/>
    <w:rsid w:val="00D733F5"/>
    <w:rsid w:val="00D73C89"/>
    <w:rsid w:val="00D74559"/>
    <w:rsid w:val="00D76071"/>
    <w:rsid w:val="00D83A41"/>
    <w:rsid w:val="00D83FA9"/>
    <w:rsid w:val="00D84F25"/>
    <w:rsid w:val="00D8531C"/>
    <w:rsid w:val="00D8558D"/>
    <w:rsid w:val="00D85ED2"/>
    <w:rsid w:val="00D86BBE"/>
    <w:rsid w:val="00D902CD"/>
    <w:rsid w:val="00D90315"/>
    <w:rsid w:val="00D90778"/>
    <w:rsid w:val="00D909E8"/>
    <w:rsid w:val="00D917B0"/>
    <w:rsid w:val="00D93ACE"/>
    <w:rsid w:val="00D9457B"/>
    <w:rsid w:val="00D94A35"/>
    <w:rsid w:val="00D962A4"/>
    <w:rsid w:val="00D97F81"/>
    <w:rsid w:val="00DA01BD"/>
    <w:rsid w:val="00DA4E72"/>
    <w:rsid w:val="00DA6B6E"/>
    <w:rsid w:val="00DB0021"/>
    <w:rsid w:val="00DB0027"/>
    <w:rsid w:val="00DB04C4"/>
    <w:rsid w:val="00DB0799"/>
    <w:rsid w:val="00DB0815"/>
    <w:rsid w:val="00DB0AAA"/>
    <w:rsid w:val="00DB1F59"/>
    <w:rsid w:val="00DB2878"/>
    <w:rsid w:val="00DB41CB"/>
    <w:rsid w:val="00DB5C4D"/>
    <w:rsid w:val="00DB6F24"/>
    <w:rsid w:val="00DB778E"/>
    <w:rsid w:val="00DB7D4A"/>
    <w:rsid w:val="00DC02A6"/>
    <w:rsid w:val="00DC175C"/>
    <w:rsid w:val="00DC1A1B"/>
    <w:rsid w:val="00DC2421"/>
    <w:rsid w:val="00DC27B5"/>
    <w:rsid w:val="00DC2E4E"/>
    <w:rsid w:val="00DC6D0F"/>
    <w:rsid w:val="00DC78D4"/>
    <w:rsid w:val="00DC7AB3"/>
    <w:rsid w:val="00DD1223"/>
    <w:rsid w:val="00DD2D78"/>
    <w:rsid w:val="00DD37D4"/>
    <w:rsid w:val="00DD3D59"/>
    <w:rsid w:val="00DD453A"/>
    <w:rsid w:val="00DD607F"/>
    <w:rsid w:val="00DD6084"/>
    <w:rsid w:val="00DD6B27"/>
    <w:rsid w:val="00DD7164"/>
    <w:rsid w:val="00DD73EF"/>
    <w:rsid w:val="00DD75FC"/>
    <w:rsid w:val="00DD7AB1"/>
    <w:rsid w:val="00DD7AB2"/>
    <w:rsid w:val="00DE09EF"/>
    <w:rsid w:val="00DE1417"/>
    <w:rsid w:val="00DE49FC"/>
    <w:rsid w:val="00DE4FED"/>
    <w:rsid w:val="00DE5EB9"/>
    <w:rsid w:val="00DF07D4"/>
    <w:rsid w:val="00DF094F"/>
    <w:rsid w:val="00DF0A92"/>
    <w:rsid w:val="00DF1701"/>
    <w:rsid w:val="00DF26AE"/>
    <w:rsid w:val="00DF401F"/>
    <w:rsid w:val="00DF4E34"/>
    <w:rsid w:val="00DF5ECC"/>
    <w:rsid w:val="00DF6829"/>
    <w:rsid w:val="00E00A04"/>
    <w:rsid w:val="00E01228"/>
    <w:rsid w:val="00E01B2D"/>
    <w:rsid w:val="00E0204D"/>
    <w:rsid w:val="00E02101"/>
    <w:rsid w:val="00E02806"/>
    <w:rsid w:val="00E02F71"/>
    <w:rsid w:val="00E046B4"/>
    <w:rsid w:val="00E047D2"/>
    <w:rsid w:val="00E059E6"/>
    <w:rsid w:val="00E064BF"/>
    <w:rsid w:val="00E064C1"/>
    <w:rsid w:val="00E100C6"/>
    <w:rsid w:val="00E10FAD"/>
    <w:rsid w:val="00E12365"/>
    <w:rsid w:val="00E1408D"/>
    <w:rsid w:val="00E14AF3"/>
    <w:rsid w:val="00E154F4"/>
    <w:rsid w:val="00E15653"/>
    <w:rsid w:val="00E158EB"/>
    <w:rsid w:val="00E16E0E"/>
    <w:rsid w:val="00E17662"/>
    <w:rsid w:val="00E201EB"/>
    <w:rsid w:val="00E20932"/>
    <w:rsid w:val="00E22566"/>
    <w:rsid w:val="00E225AC"/>
    <w:rsid w:val="00E2320B"/>
    <w:rsid w:val="00E23F6E"/>
    <w:rsid w:val="00E24836"/>
    <w:rsid w:val="00E27615"/>
    <w:rsid w:val="00E30E40"/>
    <w:rsid w:val="00E32BD0"/>
    <w:rsid w:val="00E33205"/>
    <w:rsid w:val="00E33A23"/>
    <w:rsid w:val="00E33B53"/>
    <w:rsid w:val="00E34A75"/>
    <w:rsid w:val="00E35A2F"/>
    <w:rsid w:val="00E36B5F"/>
    <w:rsid w:val="00E40008"/>
    <w:rsid w:val="00E41687"/>
    <w:rsid w:val="00E42C79"/>
    <w:rsid w:val="00E43664"/>
    <w:rsid w:val="00E436B2"/>
    <w:rsid w:val="00E445D2"/>
    <w:rsid w:val="00E44E80"/>
    <w:rsid w:val="00E462FE"/>
    <w:rsid w:val="00E46AC8"/>
    <w:rsid w:val="00E471CD"/>
    <w:rsid w:val="00E51B77"/>
    <w:rsid w:val="00E5296B"/>
    <w:rsid w:val="00E534EC"/>
    <w:rsid w:val="00E544A0"/>
    <w:rsid w:val="00E54A48"/>
    <w:rsid w:val="00E54BA0"/>
    <w:rsid w:val="00E56D04"/>
    <w:rsid w:val="00E57D56"/>
    <w:rsid w:val="00E60BB7"/>
    <w:rsid w:val="00E60CD6"/>
    <w:rsid w:val="00E6215A"/>
    <w:rsid w:val="00E627C8"/>
    <w:rsid w:val="00E65220"/>
    <w:rsid w:val="00E67ABC"/>
    <w:rsid w:val="00E67F80"/>
    <w:rsid w:val="00E71D54"/>
    <w:rsid w:val="00E734B2"/>
    <w:rsid w:val="00E751DC"/>
    <w:rsid w:val="00E752CA"/>
    <w:rsid w:val="00E755B1"/>
    <w:rsid w:val="00E75A7E"/>
    <w:rsid w:val="00E76E54"/>
    <w:rsid w:val="00E80E34"/>
    <w:rsid w:val="00E83835"/>
    <w:rsid w:val="00E84A92"/>
    <w:rsid w:val="00E875BD"/>
    <w:rsid w:val="00E902F9"/>
    <w:rsid w:val="00E90FC8"/>
    <w:rsid w:val="00E928B2"/>
    <w:rsid w:val="00E9338E"/>
    <w:rsid w:val="00E941F3"/>
    <w:rsid w:val="00E95597"/>
    <w:rsid w:val="00E959FB"/>
    <w:rsid w:val="00E96EEE"/>
    <w:rsid w:val="00EA0837"/>
    <w:rsid w:val="00EA1CCD"/>
    <w:rsid w:val="00EA24D4"/>
    <w:rsid w:val="00EA6728"/>
    <w:rsid w:val="00EB4E94"/>
    <w:rsid w:val="00EC2C4B"/>
    <w:rsid w:val="00EC3E43"/>
    <w:rsid w:val="00EC4BA3"/>
    <w:rsid w:val="00EC4C76"/>
    <w:rsid w:val="00EC5334"/>
    <w:rsid w:val="00EC7CB7"/>
    <w:rsid w:val="00ED0128"/>
    <w:rsid w:val="00ED0E1B"/>
    <w:rsid w:val="00ED0ED4"/>
    <w:rsid w:val="00ED0FED"/>
    <w:rsid w:val="00ED28BC"/>
    <w:rsid w:val="00ED369E"/>
    <w:rsid w:val="00ED371E"/>
    <w:rsid w:val="00ED6102"/>
    <w:rsid w:val="00ED7B54"/>
    <w:rsid w:val="00EE170C"/>
    <w:rsid w:val="00EE191A"/>
    <w:rsid w:val="00EE3346"/>
    <w:rsid w:val="00EE357A"/>
    <w:rsid w:val="00EE3D12"/>
    <w:rsid w:val="00EE5B0A"/>
    <w:rsid w:val="00EE5B8B"/>
    <w:rsid w:val="00EE6B9C"/>
    <w:rsid w:val="00EE7F6D"/>
    <w:rsid w:val="00EF218D"/>
    <w:rsid w:val="00EF3E0B"/>
    <w:rsid w:val="00EF6BE0"/>
    <w:rsid w:val="00F015B8"/>
    <w:rsid w:val="00F026D7"/>
    <w:rsid w:val="00F034A3"/>
    <w:rsid w:val="00F04EA2"/>
    <w:rsid w:val="00F05D0C"/>
    <w:rsid w:val="00F06785"/>
    <w:rsid w:val="00F0741B"/>
    <w:rsid w:val="00F10FF7"/>
    <w:rsid w:val="00F11506"/>
    <w:rsid w:val="00F11804"/>
    <w:rsid w:val="00F11D92"/>
    <w:rsid w:val="00F12E4E"/>
    <w:rsid w:val="00F140EE"/>
    <w:rsid w:val="00F167B7"/>
    <w:rsid w:val="00F20002"/>
    <w:rsid w:val="00F224B3"/>
    <w:rsid w:val="00F22ED3"/>
    <w:rsid w:val="00F23765"/>
    <w:rsid w:val="00F23F49"/>
    <w:rsid w:val="00F24055"/>
    <w:rsid w:val="00F243F8"/>
    <w:rsid w:val="00F2673A"/>
    <w:rsid w:val="00F26795"/>
    <w:rsid w:val="00F26D59"/>
    <w:rsid w:val="00F30866"/>
    <w:rsid w:val="00F32217"/>
    <w:rsid w:val="00F3224A"/>
    <w:rsid w:val="00F324CB"/>
    <w:rsid w:val="00F32964"/>
    <w:rsid w:val="00F33239"/>
    <w:rsid w:val="00F34700"/>
    <w:rsid w:val="00F36267"/>
    <w:rsid w:val="00F36FA7"/>
    <w:rsid w:val="00F373E8"/>
    <w:rsid w:val="00F40D0E"/>
    <w:rsid w:val="00F40D8D"/>
    <w:rsid w:val="00F416D0"/>
    <w:rsid w:val="00F41FEB"/>
    <w:rsid w:val="00F4459E"/>
    <w:rsid w:val="00F44E2E"/>
    <w:rsid w:val="00F463F9"/>
    <w:rsid w:val="00F4689C"/>
    <w:rsid w:val="00F46A86"/>
    <w:rsid w:val="00F47586"/>
    <w:rsid w:val="00F47F6D"/>
    <w:rsid w:val="00F50A97"/>
    <w:rsid w:val="00F53655"/>
    <w:rsid w:val="00F53BF1"/>
    <w:rsid w:val="00F551A9"/>
    <w:rsid w:val="00F55445"/>
    <w:rsid w:val="00F57C22"/>
    <w:rsid w:val="00F57DE8"/>
    <w:rsid w:val="00F6230A"/>
    <w:rsid w:val="00F62C9E"/>
    <w:rsid w:val="00F640A8"/>
    <w:rsid w:val="00F650FE"/>
    <w:rsid w:val="00F66626"/>
    <w:rsid w:val="00F70536"/>
    <w:rsid w:val="00F72D24"/>
    <w:rsid w:val="00F74C94"/>
    <w:rsid w:val="00F762B8"/>
    <w:rsid w:val="00F7659D"/>
    <w:rsid w:val="00F81855"/>
    <w:rsid w:val="00F819B6"/>
    <w:rsid w:val="00F83BE2"/>
    <w:rsid w:val="00F87719"/>
    <w:rsid w:val="00F94756"/>
    <w:rsid w:val="00F970FE"/>
    <w:rsid w:val="00FA020A"/>
    <w:rsid w:val="00FA072A"/>
    <w:rsid w:val="00FA0E8B"/>
    <w:rsid w:val="00FA148B"/>
    <w:rsid w:val="00FA20F2"/>
    <w:rsid w:val="00FA3611"/>
    <w:rsid w:val="00FA463A"/>
    <w:rsid w:val="00FA68DF"/>
    <w:rsid w:val="00FA7268"/>
    <w:rsid w:val="00FB1E71"/>
    <w:rsid w:val="00FB2019"/>
    <w:rsid w:val="00FB23DE"/>
    <w:rsid w:val="00FB35B1"/>
    <w:rsid w:val="00FB3D82"/>
    <w:rsid w:val="00FB4665"/>
    <w:rsid w:val="00FB50C4"/>
    <w:rsid w:val="00FB5189"/>
    <w:rsid w:val="00FB5546"/>
    <w:rsid w:val="00FB57D9"/>
    <w:rsid w:val="00FB59D0"/>
    <w:rsid w:val="00FC01E4"/>
    <w:rsid w:val="00FC06C8"/>
    <w:rsid w:val="00FC0D56"/>
    <w:rsid w:val="00FC3AE5"/>
    <w:rsid w:val="00FC6869"/>
    <w:rsid w:val="00FC6BD5"/>
    <w:rsid w:val="00FC75C7"/>
    <w:rsid w:val="00FC7749"/>
    <w:rsid w:val="00FD3876"/>
    <w:rsid w:val="00FD50DE"/>
    <w:rsid w:val="00FD6B22"/>
    <w:rsid w:val="00FE03D8"/>
    <w:rsid w:val="00FE04C1"/>
    <w:rsid w:val="00FE05F9"/>
    <w:rsid w:val="00FE356D"/>
    <w:rsid w:val="00FE3D02"/>
    <w:rsid w:val="00FE4BF0"/>
    <w:rsid w:val="00FE5435"/>
    <w:rsid w:val="00FE5CA4"/>
    <w:rsid w:val="00FE5F76"/>
    <w:rsid w:val="00FE7A12"/>
    <w:rsid w:val="00FF1779"/>
    <w:rsid w:val="00FF49C0"/>
    <w:rsid w:val="00FF5F42"/>
    <w:rsid w:val="00FF77DD"/>
    <w:rsid w:val="00FF7F1D"/>
    <w:rsid w:val="4A2F43E1"/>
    <w:rsid w:val="7928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9F689"/>
  <w15:chartTrackingRefBased/>
  <w15:docId w15:val="{7E55922C-590A-42AA-8CC1-9D0C7F84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link w:val="Zpat"/>
    <w:uiPriority w:val="99"/>
    <w:rPr>
      <w:sz w:val="22"/>
      <w:szCs w:val="22"/>
      <w:lang w:eastAsia="en-US"/>
    </w:rPr>
  </w:style>
  <w:style w:type="character" w:customStyle="1" w:styleId="TextkomenteChar">
    <w:name w:val="Text komentáře Char"/>
    <w:link w:val="Textkomente"/>
    <w:uiPriority w:val="99"/>
    <w:semiHidden/>
    <w:rPr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lang w:eastAsia="en-US"/>
    </w:rPr>
  </w:style>
  <w:style w:type="character" w:styleId="Nevyeenzmnka">
    <w:name w:val="Unresolved Mention"/>
    <w:uiPriority w:val="99"/>
    <w:unhideWhenUsed/>
    <w:rPr>
      <w:color w:val="605E5C"/>
      <w:shd w:val="clear" w:color="auto" w:fill="E1DFDD"/>
    </w:rPr>
  </w:style>
  <w:style w:type="character" w:customStyle="1" w:styleId="ZhlavChar">
    <w:name w:val="Záhlaví Char"/>
    <w:link w:val="Zhlav"/>
    <w:rPr>
      <w:sz w:val="22"/>
      <w:szCs w:val="22"/>
      <w:lang w:eastAsia="en-US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</w:style>
  <w:style w:type="character" w:styleId="Siln">
    <w:name w:val="Strong"/>
    <w:uiPriority w:val="22"/>
    <w:qFormat/>
    <w:rPr>
      <w:b/>
      <w:bCs/>
    </w:rPr>
  </w:style>
  <w:style w:type="character" w:styleId="Hypertextovodkaz">
    <w:name w:val="Hyperlink"/>
    <w:uiPriority w:val="99"/>
    <w:unhideWhenUsed/>
    <w:rPr>
      <w:color w:val="0000FF"/>
      <w:u w:val="single"/>
    </w:rPr>
  </w:style>
  <w:style w:type="character" w:styleId="Odkaznakoment">
    <w:name w:val="annotation reference"/>
    <w:uiPriority w:val="99"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Pr>
      <w:b/>
      <w:bCs/>
    </w:rPr>
  </w:style>
  <w:style w:type="paragraph" w:customStyle="1" w:styleId="Stednmka1zvraznn21">
    <w:name w:val="Střední mřížka 1 – zvýraznění 21"/>
    <w:basedOn w:val="Normln"/>
    <w:uiPriority w:val="34"/>
    <w:qFormat/>
    <w:pPr>
      <w:spacing w:after="0" w:line="240" w:lineRule="auto"/>
      <w:ind w:left="720" w:hanging="284"/>
      <w:contextualSpacing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pPr>
      <w:spacing w:after="0" w:line="240" w:lineRule="auto"/>
      <w:ind w:left="720"/>
      <w:contextualSpacing/>
    </w:pPr>
    <w:rPr>
      <w:sz w:val="24"/>
      <w:szCs w:val="24"/>
      <w:lang w:val="de-DE"/>
    </w:rPr>
  </w:style>
  <w:style w:type="paragraph" w:customStyle="1" w:styleId="Barevnseznamzvraznn11">
    <w:name w:val="Barevný seznam – zvýraznění 11"/>
    <w:basedOn w:val="Normln"/>
    <w:uiPriority w:val="34"/>
    <w:qFormat/>
    <w:pPr>
      <w:spacing w:after="0" w:line="240" w:lineRule="auto"/>
      <w:ind w:left="720" w:hanging="284"/>
      <w:contextualSpacing/>
    </w:pPr>
    <w:rPr>
      <w:rFonts w:ascii="Times New Roman" w:eastAsia="Times New Roman" w:hAnsi="Times New Roman"/>
      <w:sz w:val="24"/>
      <w:szCs w:val="24"/>
    </w:rPr>
  </w:style>
  <w:style w:type="paragraph" w:styleId="Revize">
    <w:name w:val="Revision"/>
    <w:uiPriority w:val="99"/>
    <w:semiHidden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table" w:styleId="Mkatabulky">
    <w:name w:val="Table Grid"/>
    <w:basedOn w:val="Normlntabulka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074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Normln1">
    <w:name w:val="Normální1"/>
    <w:uiPriority w:val="99"/>
    <w:rsid w:val="00BA17EA"/>
    <w:pPr>
      <w:spacing w:after="160" w:line="259" w:lineRule="auto"/>
    </w:pPr>
    <w:rPr>
      <w:rFonts w:cs="Calibri"/>
      <w:color w:val="000000"/>
      <w:sz w:val="22"/>
      <w:szCs w:val="22"/>
    </w:rPr>
  </w:style>
  <w:style w:type="character" w:styleId="Sledovanodkaz">
    <w:name w:val="FollowedHyperlink"/>
    <w:uiPriority w:val="99"/>
    <w:semiHidden/>
    <w:unhideWhenUsed/>
    <w:rsid w:val="00E225A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qualifeinstitut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AF8E5-B9DB-1347-BE5E-FB8D2F0BB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1286</Words>
  <Characters>7589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8858</CharactersWithSpaces>
  <SharedDoc>false</SharedDoc>
  <HLinks>
    <vt:vector size="6" baseType="variant">
      <vt:variant>
        <vt:i4>1703938</vt:i4>
      </vt:variant>
      <vt:variant>
        <vt:i4>0</vt:i4>
      </vt:variant>
      <vt:variant>
        <vt:i4>0</vt:i4>
      </vt:variant>
      <vt:variant>
        <vt:i4>5</vt:i4>
      </vt:variant>
      <vt:variant>
        <vt:lpwstr>http://www.aqualifeinstitute.cz/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pperlikova</dc:creator>
  <cp:keywords/>
  <cp:lastModifiedBy>Pavlína Perlíková</cp:lastModifiedBy>
  <cp:revision>3</cp:revision>
  <cp:lastPrinted>2021-08-17T12:42:00Z</cp:lastPrinted>
  <dcterms:created xsi:type="dcterms:W3CDTF">2024-05-19T09:12:00Z</dcterms:created>
  <dcterms:modified xsi:type="dcterms:W3CDTF">2024-05-19T09:36:00Z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