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8C67C" w14:textId="597ACC71" w:rsidR="00E97570" w:rsidRDefault="0008698D" w:rsidP="008A6704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>Bude (bylo) mi padesát, no a co!</w:t>
      </w:r>
    </w:p>
    <w:p w14:paraId="28B26C36" w14:textId="77777777" w:rsidR="00E85DD4" w:rsidRPr="00896793" w:rsidRDefault="00E85DD4" w:rsidP="00D42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BAF53" w14:textId="56D77360" w:rsidR="0008698D" w:rsidRPr="0008698D" w:rsidRDefault="008C7B99" w:rsidP="007911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</w:t>
      </w:r>
      <w:r w:rsidRPr="0008698D">
        <w:rPr>
          <w:rFonts w:ascii="Times New Roman" w:hAnsi="Times New Roman"/>
          <w:b/>
          <w:bCs/>
          <w:sz w:val="24"/>
          <w:szCs w:val="24"/>
        </w:rPr>
        <w:t>ak prodloužit život, najít cestu k nesmrtelnosti nebo aspoň zpomal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 w:rsidRPr="0008698D">
        <w:rPr>
          <w:rFonts w:ascii="Times New Roman" w:hAnsi="Times New Roman"/>
          <w:b/>
          <w:bCs/>
          <w:sz w:val="24"/>
          <w:szCs w:val="24"/>
        </w:rPr>
        <w:t xml:space="preserve"> přirozené stárnutí</w:t>
      </w:r>
      <w:r w:rsidR="000F17D7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5A39">
        <w:rPr>
          <w:rFonts w:ascii="Times New Roman" w:hAnsi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sz w:val="24"/>
          <w:szCs w:val="24"/>
        </w:rPr>
        <w:t xml:space="preserve">se </w:t>
      </w:r>
      <w:r w:rsidR="00585A39">
        <w:rPr>
          <w:rFonts w:ascii="Times New Roman" w:hAnsi="Times New Roman"/>
          <w:b/>
          <w:bCs/>
          <w:sz w:val="24"/>
          <w:szCs w:val="24"/>
        </w:rPr>
        <w:t xml:space="preserve">lidé </w:t>
      </w:r>
      <w:r w:rsidR="000F17D7">
        <w:rPr>
          <w:rFonts w:ascii="Times New Roman" w:hAnsi="Times New Roman"/>
          <w:b/>
          <w:bCs/>
          <w:sz w:val="24"/>
          <w:szCs w:val="24"/>
        </w:rPr>
        <w:t xml:space="preserve">snaží </w:t>
      </w:r>
      <w:r>
        <w:rPr>
          <w:rFonts w:ascii="Times New Roman" w:hAnsi="Times New Roman"/>
          <w:b/>
          <w:bCs/>
          <w:sz w:val="24"/>
          <w:szCs w:val="24"/>
        </w:rPr>
        <w:t>vyřešit od nepaměti</w:t>
      </w:r>
      <w:r w:rsidR="000F17D7">
        <w:rPr>
          <w:rFonts w:ascii="Times New Roman" w:hAnsi="Times New Roman"/>
          <w:b/>
          <w:bCs/>
          <w:sz w:val="24"/>
          <w:szCs w:val="24"/>
        </w:rPr>
        <w:t>.</w:t>
      </w:r>
      <w:r w:rsidR="0008698D" w:rsidRPr="0008698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Nechtějí</w:t>
      </w:r>
      <w:r w:rsidR="0008698D" w:rsidRPr="000869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2FA6">
        <w:rPr>
          <w:rFonts w:ascii="Times New Roman" w:hAnsi="Times New Roman"/>
          <w:b/>
          <w:bCs/>
          <w:sz w:val="24"/>
          <w:szCs w:val="24"/>
        </w:rPr>
        <w:t xml:space="preserve">ale jen </w:t>
      </w:r>
      <w:r w:rsidR="0008698D" w:rsidRPr="0008698D">
        <w:rPr>
          <w:rFonts w:ascii="Times New Roman" w:hAnsi="Times New Roman"/>
          <w:b/>
          <w:bCs/>
          <w:sz w:val="24"/>
          <w:szCs w:val="24"/>
        </w:rPr>
        <w:t xml:space="preserve">žít co nejdéle, </w:t>
      </w:r>
      <w:r>
        <w:rPr>
          <w:rFonts w:ascii="Times New Roman" w:hAnsi="Times New Roman"/>
          <w:b/>
          <w:bCs/>
          <w:sz w:val="24"/>
          <w:szCs w:val="24"/>
        </w:rPr>
        <w:t xml:space="preserve">chtějí </w:t>
      </w:r>
      <w:r w:rsidR="0008698D" w:rsidRPr="0008698D">
        <w:rPr>
          <w:rFonts w:ascii="Times New Roman" w:hAnsi="Times New Roman"/>
          <w:b/>
          <w:bCs/>
          <w:sz w:val="24"/>
          <w:szCs w:val="24"/>
        </w:rPr>
        <w:t xml:space="preserve">žít déle co nejzdravěji. </w:t>
      </w:r>
      <w:r w:rsidR="00763A6D">
        <w:rPr>
          <w:rFonts w:ascii="Times New Roman" w:hAnsi="Times New Roman"/>
          <w:b/>
          <w:bCs/>
          <w:sz w:val="24"/>
          <w:szCs w:val="24"/>
        </w:rPr>
        <w:t>K</w:t>
      </w:r>
      <w:r w:rsidR="0008698D" w:rsidRPr="0008698D">
        <w:rPr>
          <w:rFonts w:ascii="Times New Roman" w:hAnsi="Times New Roman"/>
          <w:b/>
          <w:bCs/>
          <w:sz w:val="24"/>
          <w:szCs w:val="24"/>
        </w:rPr>
        <w:t xml:space="preserve"> významn</w:t>
      </w:r>
      <w:r w:rsidR="00763A6D">
        <w:rPr>
          <w:rFonts w:ascii="Times New Roman" w:hAnsi="Times New Roman"/>
          <w:b/>
          <w:bCs/>
          <w:sz w:val="24"/>
          <w:szCs w:val="24"/>
        </w:rPr>
        <w:t>ým</w:t>
      </w:r>
      <w:r w:rsidR="0008698D" w:rsidRPr="0008698D">
        <w:rPr>
          <w:rFonts w:ascii="Times New Roman" w:hAnsi="Times New Roman"/>
          <w:b/>
          <w:bCs/>
          <w:sz w:val="24"/>
          <w:szCs w:val="24"/>
        </w:rPr>
        <w:t xml:space="preserve"> faktor</w:t>
      </w:r>
      <w:r w:rsidR="00763A6D">
        <w:rPr>
          <w:rFonts w:ascii="Times New Roman" w:hAnsi="Times New Roman"/>
          <w:b/>
          <w:bCs/>
          <w:sz w:val="24"/>
          <w:szCs w:val="24"/>
        </w:rPr>
        <w:t>ům</w:t>
      </w:r>
      <w:r w:rsidR="0008698D" w:rsidRPr="0008698D">
        <w:rPr>
          <w:rFonts w:ascii="Times New Roman" w:hAnsi="Times New Roman"/>
          <w:b/>
          <w:bCs/>
          <w:sz w:val="24"/>
          <w:szCs w:val="24"/>
        </w:rPr>
        <w:t xml:space="preserve"> v otázkách zdravé dlouhověkosti patří </w:t>
      </w:r>
      <w:r w:rsidR="00957267">
        <w:rPr>
          <w:rFonts w:ascii="Times New Roman" w:hAnsi="Times New Roman"/>
          <w:b/>
          <w:bCs/>
          <w:sz w:val="24"/>
          <w:szCs w:val="24"/>
        </w:rPr>
        <w:t xml:space="preserve">pozitivní a zodpovědný </w:t>
      </w:r>
      <w:r w:rsidR="001B2195">
        <w:rPr>
          <w:rFonts w:ascii="Times New Roman" w:hAnsi="Times New Roman"/>
          <w:b/>
          <w:bCs/>
          <w:sz w:val="24"/>
          <w:szCs w:val="24"/>
        </w:rPr>
        <w:t xml:space="preserve">přístup ke stárnutí, </w:t>
      </w:r>
      <w:r w:rsidR="00E7172A">
        <w:rPr>
          <w:rFonts w:ascii="Times New Roman" w:hAnsi="Times New Roman"/>
          <w:b/>
          <w:bCs/>
          <w:sz w:val="24"/>
          <w:szCs w:val="24"/>
        </w:rPr>
        <w:t>pravidelný</w:t>
      </w:r>
      <w:r w:rsidR="001B2195">
        <w:rPr>
          <w:rFonts w:ascii="Times New Roman" w:hAnsi="Times New Roman"/>
          <w:b/>
          <w:bCs/>
          <w:sz w:val="24"/>
          <w:szCs w:val="24"/>
        </w:rPr>
        <w:t xml:space="preserve"> pohyb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7267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5A39">
        <w:rPr>
          <w:rFonts w:ascii="Times New Roman" w:hAnsi="Times New Roman"/>
          <w:b/>
          <w:bCs/>
          <w:sz w:val="24"/>
          <w:szCs w:val="24"/>
        </w:rPr>
        <w:t>vhodný</w:t>
      </w:r>
      <w:r>
        <w:rPr>
          <w:rFonts w:ascii="Times New Roman" w:hAnsi="Times New Roman"/>
          <w:b/>
          <w:bCs/>
          <w:sz w:val="24"/>
          <w:szCs w:val="24"/>
        </w:rPr>
        <w:t xml:space="preserve"> jídelníček včetně </w:t>
      </w:r>
      <w:r w:rsidR="00585A39">
        <w:rPr>
          <w:rFonts w:ascii="Times New Roman" w:hAnsi="Times New Roman"/>
          <w:b/>
          <w:bCs/>
          <w:sz w:val="24"/>
          <w:szCs w:val="24"/>
        </w:rPr>
        <w:t>správné</w:t>
      </w:r>
      <w:r w:rsidR="001B2195">
        <w:rPr>
          <w:rFonts w:ascii="Times New Roman" w:hAnsi="Times New Roman"/>
          <w:b/>
          <w:bCs/>
          <w:sz w:val="24"/>
          <w:szCs w:val="24"/>
        </w:rPr>
        <w:t xml:space="preserve"> hydratace organizmu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811CFCD" w14:textId="77777777" w:rsidR="0008698D" w:rsidRDefault="0008698D" w:rsidP="0079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50E08" w14:textId="3FFC1735" w:rsidR="00D11BDD" w:rsidRPr="00D11BDD" w:rsidRDefault="009B6266" w:rsidP="007911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Výživa</w:t>
      </w:r>
      <w:r w:rsidR="00D11BDD" w:rsidRPr="00D11BDD">
        <w:rPr>
          <w:rFonts w:ascii="Times New Roman" w:hAnsi="Times New Roman"/>
          <w:b/>
          <w:bCs/>
          <w:sz w:val="24"/>
          <w:szCs w:val="24"/>
        </w:rPr>
        <w:t xml:space="preserve">, hydratace a </w:t>
      </w:r>
      <w:r>
        <w:rPr>
          <w:rFonts w:ascii="Times New Roman" w:hAnsi="Times New Roman"/>
          <w:b/>
          <w:bCs/>
          <w:sz w:val="24"/>
          <w:szCs w:val="24"/>
        </w:rPr>
        <w:t xml:space="preserve">zdravá </w:t>
      </w:r>
      <w:r w:rsidR="00D11BDD">
        <w:rPr>
          <w:rFonts w:ascii="Times New Roman" w:hAnsi="Times New Roman"/>
          <w:b/>
          <w:bCs/>
          <w:sz w:val="24"/>
          <w:szCs w:val="24"/>
        </w:rPr>
        <w:t>dlouhověkost</w:t>
      </w:r>
    </w:p>
    <w:p w14:paraId="1A3C2267" w14:textId="77777777" w:rsidR="00D11BDD" w:rsidRPr="00E7172A" w:rsidRDefault="00D11BDD" w:rsidP="007911A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BA7EEDA" w14:textId="0851C8E5" w:rsidR="00782ABA" w:rsidRPr="00CE14DC" w:rsidRDefault="00763A6D" w:rsidP="007911A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E14DC">
        <w:rPr>
          <w:rFonts w:ascii="Times New Roman" w:hAnsi="Times New Roman"/>
          <w:i/>
          <w:iCs/>
          <w:sz w:val="24"/>
          <w:szCs w:val="24"/>
        </w:rPr>
        <w:t>„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>Po 40. roce života se začíná zpomalovat metabolizmus. Mnoho žen se zalekne náhlého přibírání</w:t>
      </w:r>
      <w:r w:rsidR="00CE14DC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 xml:space="preserve"> začne </w:t>
      </w:r>
      <w:r w:rsidRPr="00CE14DC">
        <w:rPr>
          <w:rFonts w:ascii="Times New Roman" w:hAnsi="Times New Roman"/>
          <w:i/>
          <w:iCs/>
          <w:sz w:val="24"/>
          <w:szCs w:val="24"/>
        </w:rPr>
        <w:t>držet nefunkční</w:t>
      </w:r>
      <w:r w:rsidR="000252D1">
        <w:rPr>
          <w:rFonts w:ascii="Times New Roman" w:hAnsi="Times New Roman"/>
          <w:i/>
          <w:iCs/>
          <w:sz w:val="24"/>
          <w:szCs w:val="24"/>
        </w:rPr>
        <w:t>, často drastické</w:t>
      </w:r>
      <w:r w:rsidRPr="00CE14DC">
        <w:rPr>
          <w:rFonts w:ascii="Times New Roman" w:hAnsi="Times New Roman"/>
          <w:i/>
          <w:iCs/>
          <w:sz w:val="24"/>
          <w:szCs w:val="24"/>
        </w:rPr>
        <w:t xml:space="preserve"> diety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CE14DC">
        <w:rPr>
          <w:rFonts w:ascii="Times New Roman" w:hAnsi="Times New Roman"/>
          <w:i/>
          <w:iCs/>
          <w:sz w:val="24"/>
          <w:szCs w:val="24"/>
        </w:rPr>
        <w:t>To je velká chyba, protože t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 xml:space="preserve">ělo </w:t>
      </w:r>
      <w:r w:rsidRPr="00CE14DC">
        <w:rPr>
          <w:rFonts w:ascii="Times New Roman" w:hAnsi="Times New Roman"/>
          <w:i/>
          <w:iCs/>
          <w:sz w:val="24"/>
          <w:szCs w:val="24"/>
        </w:rPr>
        <w:t xml:space="preserve">potřebuje 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 xml:space="preserve">v tomto věku kvalitní jídelníček bohatý na živiny, </w:t>
      </w:r>
      <w:proofErr w:type="gramStart"/>
      <w:r w:rsidR="0008698D" w:rsidRPr="00CE14DC">
        <w:rPr>
          <w:rFonts w:ascii="Times New Roman" w:hAnsi="Times New Roman"/>
          <w:i/>
          <w:iCs/>
          <w:sz w:val="24"/>
          <w:szCs w:val="24"/>
        </w:rPr>
        <w:t>vitamíny</w:t>
      </w:r>
      <w:proofErr w:type="gramEnd"/>
      <w:r w:rsidR="0008698D" w:rsidRPr="00CE14DC">
        <w:rPr>
          <w:rFonts w:ascii="Times New Roman" w:hAnsi="Times New Roman"/>
          <w:i/>
          <w:iCs/>
          <w:sz w:val="24"/>
          <w:szCs w:val="24"/>
        </w:rPr>
        <w:t xml:space="preserve"> a hlavně minerální látky</w:t>
      </w:r>
      <w:r w:rsidRPr="00CE14DC">
        <w:rPr>
          <w:rFonts w:ascii="Times New Roman" w:hAnsi="Times New Roman"/>
          <w:i/>
          <w:iCs/>
          <w:sz w:val="24"/>
          <w:szCs w:val="24"/>
        </w:rPr>
        <w:t xml:space="preserve">,“ </w:t>
      </w:r>
      <w:r w:rsidRPr="00763A6D">
        <w:rPr>
          <w:rFonts w:ascii="Times New Roman" w:hAnsi="Times New Roman"/>
          <w:sz w:val="24"/>
          <w:szCs w:val="24"/>
        </w:rPr>
        <w:t>upozorňuje</w:t>
      </w:r>
      <w:r w:rsidR="007911AD" w:rsidRPr="00763A6D">
        <w:rPr>
          <w:rFonts w:ascii="Times New Roman" w:hAnsi="Times New Roman"/>
          <w:sz w:val="24"/>
          <w:szCs w:val="24"/>
        </w:rPr>
        <w:t xml:space="preserve"> spolupracovnice </w:t>
      </w:r>
      <w:proofErr w:type="spellStart"/>
      <w:r w:rsidR="007911AD" w:rsidRPr="00763A6D">
        <w:rPr>
          <w:rFonts w:ascii="Times New Roman" w:hAnsi="Times New Roman"/>
          <w:sz w:val="24"/>
          <w:szCs w:val="24"/>
        </w:rPr>
        <w:t>AquaLife</w:t>
      </w:r>
      <w:proofErr w:type="spellEnd"/>
      <w:r w:rsidR="007911AD" w:rsidRPr="00763A6D">
        <w:rPr>
          <w:rFonts w:ascii="Times New Roman" w:hAnsi="Times New Roman"/>
          <w:sz w:val="24"/>
          <w:szCs w:val="24"/>
        </w:rPr>
        <w:t xml:space="preserve"> Institutu RNDr. Michaela Bebová</w:t>
      </w:r>
      <w:r w:rsidRPr="00763A6D">
        <w:rPr>
          <w:rFonts w:ascii="Times New Roman" w:hAnsi="Times New Roman"/>
          <w:sz w:val="24"/>
          <w:szCs w:val="24"/>
        </w:rPr>
        <w:t xml:space="preserve"> a doporučuje: </w:t>
      </w:r>
      <w:r w:rsidRPr="00CE14DC">
        <w:rPr>
          <w:rFonts w:ascii="Times New Roman" w:hAnsi="Times New Roman"/>
          <w:i/>
          <w:iCs/>
          <w:sz w:val="24"/>
          <w:szCs w:val="24"/>
        </w:rPr>
        <w:t>„v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 xml:space="preserve"> oblasti stravování je pro zpomalení procesu </w:t>
      </w:r>
      <w:r w:rsidR="0008698D" w:rsidRPr="000252D1">
        <w:rPr>
          <w:rFonts w:ascii="Times New Roman" w:hAnsi="Times New Roman"/>
          <w:i/>
          <w:iCs/>
          <w:sz w:val="24"/>
          <w:szCs w:val="24"/>
        </w:rPr>
        <w:t xml:space="preserve">stárnutí zcela zásadní </w:t>
      </w:r>
      <w:r w:rsidR="007911AD" w:rsidRPr="000252D1">
        <w:rPr>
          <w:rFonts w:ascii="Times New Roman" w:hAnsi="Times New Roman"/>
          <w:i/>
          <w:iCs/>
          <w:sz w:val="24"/>
          <w:szCs w:val="24"/>
        </w:rPr>
        <w:t xml:space="preserve">střídmost a </w:t>
      </w:r>
      <w:r w:rsidR="000252D1" w:rsidRPr="000252D1">
        <w:rPr>
          <w:rFonts w:ascii="Times New Roman" w:hAnsi="Times New Roman"/>
          <w:i/>
          <w:iCs/>
          <w:sz w:val="24"/>
          <w:szCs w:val="24"/>
        </w:rPr>
        <w:t xml:space="preserve">přiměřená </w:t>
      </w:r>
      <w:r w:rsidR="0008698D" w:rsidRPr="000252D1">
        <w:rPr>
          <w:rFonts w:ascii="Times New Roman" w:hAnsi="Times New Roman"/>
          <w:i/>
          <w:iCs/>
          <w:sz w:val="24"/>
          <w:szCs w:val="24"/>
        </w:rPr>
        <w:t>kalorická restrikce. Příjem energie</w:t>
      </w:r>
      <w:r w:rsidR="00F466D3" w:rsidRPr="000252D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8698D" w:rsidRPr="000252D1">
        <w:rPr>
          <w:rFonts w:ascii="Times New Roman" w:hAnsi="Times New Roman"/>
          <w:i/>
          <w:iCs/>
          <w:sz w:val="24"/>
          <w:szCs w:val="24"/>
        </w:rPr>
        <w:t>lehce pod potřebnou mírou (</w:t>
      </w:r>
      <w:r w:rsidR="00EC3852" w:rsidRPr="000252D1">
        <w:rPr>
          <w:rFonts w:ascii="Times New Roman" w:hAnsi="Times New Roman"/>
          <w:i/>
          <w:iCs/>
          <w:sz w:val="24"/>
          <w:szCs w:val="24"/>
        </w:rPr>
        <w:t xml:space="preserve">snížený o cca </w:t>
      </w:r>
      <w:r w:rsidR="0008698D" w:rsidRPr="000252D1">
        <w:rPr>
          <w:rFonts w:ascii="Times New Roman" w:hAnsi="Times New Roman"/>
          <w:i/>
          <w:iCs/>
          <w:sz w:val="24"/>
          <w:szCs w:val="24"/>
        </w:rPr>
        <w:t>20 %) představuje pro tělo určitý diskomfort, což si p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 xml:space="preserve">řekládá jako období nevhodné pro </w:t>
      </w:r>
      <w:proofErr w:type="gramStart"/>
      <w:r w:rsidR="0008698D" w:rsidRPr="00CE14DC">
        <w:rPr>
          <w:rFonts w:ascii="Times New Roman" w:hAnsi="Times New Roman"/>
          <w:i/>
          <w:iCs/>
          <w:sz w:val="24"/>
          <w:szCs w:val="24"/>
        </w:rPr>
        <w:t>rozmnožování</w:t>
      </w:r>
      <w:proofErr w:type="gramEnd"/>
      <w:r w:rsidR="00F466D3">
        <w:rPr>
          <w:rFonts w:ascii="Times New Roman" w:hAnsi="Times New Roman"/>
          <w:i/>
          <w:iCs/>
          <w:sz w:val="24"/>
          <w:szCs w:val="24"/>
        </w:rPr>
        <w:t xml:space="preserve"> a naopak 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>vhodné pr</w:t>
      </w:r>
      <w:r w:rsidR="00F466D3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 xml:space="preserve">potřebné </w:t>
      </w:r>
      <w:r w:rsidR="0008698D" w:rsidRPr="00746950">
        <w:rPr>
          <w:rFonts w:ascii="Times New Roman" w:hAnsi="Times New Roman"/>
          <w:i/>
          <w:iCs/>
          <w:sz w:val="24"/>
          <w:szCs w:val="24"/>
        </w:rPr>
        <w:t xml:space="preserve">opravy. </w:t>
      </w:r>
      <w:r w:rsidR="00F466D3" w:rsidRPr="00746950">
        <w:rPr>
          <w:rFonts w:ascii="Times New Roman" w:hAnsi="Times New Roman"/>
          <w:i/>
          <w:iCs/>
          <w:sz w:val="24"/>
          <w:szCs w:val="24"/>
        </w:rPr>
        <w:t>Účinné</w:t>
      </w:r>
      <w:r w:rsidR="0008698D" w:rsidRPr="00746950">
        <w:rPr>
          <w:rFonts w:ascii="Times New Roman" w:hAnsi="Times New Roman"/>
          <w:i/>
          <w:iCs/>
          <w:sz w:val="24"/>
          <w:szCs w:val="24"/>
        </w:rPr>
        <w:t xml:space="preserve"> je také omezit dobu, kdy jíme, na cca 8–12 hodin a zbytek dne nechat tělo regenerovat</w:t>
      </w:r>
      <w:r w:rsidR="00EC3852" w:rsidRPr="00746950">
        <w:rPr>
          <w:rFonts w:ascii="Times New Roman" w:hAnsi="Times New Roman"/>
          <w:i/>
          <w:iCs/>
          <w:sz w:val="24"/>
          <w:szCs w:val="24"/>
        </w:rPr>
        <w:t>, opravovat</w:t>
      </w:r>
      <w:r w:rsidR="00EC3852">
        <w:rPr>
          <w:rFonts w:ascii="Times New Roman" w:hAnsi="Times New Roman"/>
          <w:i/>
          <w:iCs/>
          <w:sz w:val="24"/>
          <w:szCs w:val="24"/>
        </w:rPr>
        <w:t xml:space="preserve"> a uklízet</w:t>
      </w:r>
      <w:r w:rsidR="0008698D" w:rsidRPr="00CE14DC">
        <w:rPr>
          <w:rFonts w:ascii="Times New Roman" w:hAnsi="Times New Roman"/>
          <w:i/>
          <w:iCs/>
          <w:sz w:val="24"/>
          <w:szCs w:val="24"/>
        </w:rPr>
        <w:t>.</w:t>
      </w:r>
      <w:r w:rsidR="00746950" w:rsidRPr="00746950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746950">
        <w:rPr>
          <w:rFonts w:ascii="Times New Roman" w:hAnsi="Times New Roman"/>
          <w:i/>
          <w:iCs/>
          <w:sz w:val="24"/>
          <w:szCs w:val="24"/>
          <w:vertAlign w:val="superscript"/>
        </w:rPr>
        <w:t>)</w:t>
      </w:r>
      <w:r w:rsidR="008C7B9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17D7">
        <w:rPr>
          <w:rFonts w:ascii="Times New Roman" w:hAnsi="Times New Roman"/>
          <w:i/>
          <w:iCs/>
          <w:sz w:val="24"/>
          <w:szCs w:val="24"/>
        </w:rPr>
        <w:t>C</w:t>
      </w:r>
      <w:r w:rsidR="008C7B99">
        <w:rPr>
          <w:rFonts w:ascii="Times New Roman" w:hAnsi="Times New Roman"/>
          <w:i/>
          <w:iCs/>
          <w:sz w:val="24"/>
          <w:szCs w:val="24"/>
        </w:rPr>
        <w:t>o se tý</w:t>
      </w:r>
      <w:r w:rsidR="00E7172A">
        <w:rPr>
          <w:rFonts w:ascii="Times New Roman" w:hAnsi="Times New Roman"/>
          <w:i/>
          <w:iCs/>
          <w:sz w:val="24"/>
          <w:szCs w:val="24"/>
        </w:rPr>
        <w:t>ká</w:t>
      </w:r>
      <w:r w:rsidR="008C7B99">
        <w:rPr>
          <w:rFonts w:ascii="Times New Roman" w:hAnsi="Times New Roman"/>
          <w:i/>
          <w:iCs/>
          <w:sz w:val="24"/>
          <w:szCs w:val="24"/>
        </w:rPr>
        <w:t xml:space="preserve"> hydratace organizmu, nedoceněné jsou zejména přírodní minerálky.</w:t>
      </w:r>
      <w:r w:rsidR="00CE14DC">
        <w:rPr>
          <w:rFonts w:ascii="Times New Roman" w:hAnsi="Times New Roman"/>
          <w:i/>
          <w:iCs/>
          <w:sz w:val="24"/>
          <w:szCs w:val="24"/>
        </w:rPr>
        <w:t>“</w:t>
      </w:r>
    </w:p>
    <w:p w14:paraId="1951F7E8" w14:textId="77777777" w:rsidR="0008698D" w:rsidRPr="001B4C05" w:rsidRDefault="0008698D" w:rsidP="007911A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A78F046" w14:textId="19074674" w:rsidR="007911AD" w:rsidRPr="009C6E2E" w:rsidRDefault="008C2C59" w:rsidP="0079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08698D">
        <w:rPr>
          <w:rFonts w:ascii="Times New Roman" w:hAnsi="Times New Roman"/>
          <w:sz w:val="24"/>
          <w:szCs w:val="24"/>
        </w:rPr>
        <w:t>ydratace</w:t>
      </w:r>
      <w:r w:rsidR="0008698D" w:rsidRPr="0008698D">
        <w:rPr>
          <w:rFonts w:ascii="Times New Roman" w:hAnsi="Times New Roman"/>
          <w:sz w:val="24"/>
          <w:szCs w:val="24"/>
        </w:rPr>
        <w:t xml:space="preserve"> dokáže </w:t>
      </w:r>
      <w:r w:rsidR="00E7172A">
        <w:rPr>
          <w:rFonts w:ascii="Times New Roman" w:hAnsi="Times New Roman"/>
          <w:sz w:val="24"/>
          <w:szCs w:val="24"/>
        </w:rPr>
        <w:t xml:space="preserve">stejně jako výživa </w:t>
      </w:r>
      <w:r w:rsidR="0008698D" w:rsidRPr="0008698D">
        <w:rPr>
          <w:rFonts w:ascii="Times New Roman" w:hAnsi="Times New Roman"/>
          <w:sz w:val="24"/>
          <w:szCs w:val="24"/>
        </w:rPr>
        <w:t>ovlivnit stárnutí organizmu na té nejzákladnější</w:t>
      </w:r>
      <w:r w:rsidR="00E7172A">
        <w:rPr>
          <w:rFonts w:ascii="Times New Roman" w:hAnsi="Times New Roman"/>
          <w:sz w:val="24"/>
          <w:szCs w:val="24"/>
        </w:rPr>
        <w:t xml:space="preserve">, </w:t>
      </w:r>
      <w:r w:rsidR="0008698D" w:rsidRPr="0008698D">
        <w:rPr>
          <w:rFonts w:ascii="Times New Roman" w:hAnsi="Times New Roman"/>
          <w:sz w:val="24"/>
          <w:szCs w:val="24"/>
        </w:rPr>
        <w:t>buněčné úrovni. Zatímco ale na příjem tekutin bývá upozorňován</w:t>
      </w:r>
      <w:r w:rsidR="001A3450">
        <w:rPr>
          <w:rFonts w:ascii="Times New Roman" w:hAnsi="Times New Roman"/>
          <w:sz w:val="24"/>
          <w:szCs w:val="24"/>
        </w:rPr>
        <w:t>o</w:t>
      </w:r>
      <w:r w:rsidR="0008698D" w:rsidRPr="0008698D">
        <w:rPr>
          <w:rFonts w:ascii="Times New Roman" w:hAnsi="Times New Roman"/>
          <w:sz w:val="24"/>
          <w:szCs w:val="24"/>
        </w:rPr>
        <w:t xml:space="preserve"> často, na </w:t>
      </w:r>
      <w:r w:rsidR="00E7172A">
        <w:rPr>
          <w:rFonts w:ascii="Times New Roman" w:hAnsi="Times New Roman"/>
          <w:sz w:val="24"/>
          <w:szCs w:val="24"/>
        </w:rPr>
        <w:t xml:space="preserve">další </w:t>
      </w:r>
      <w:r w:rsidR="0008698D" w:rsidRPr="0008698D">
        <w:rPr>
          <w:rFonts w:ascii="Times New Roman" w:hAnsi="Times New Roman"/>
          <w:sz w:val="24"/>
          <w:szCs w:val="24"/>
        </w:rPr>
        <w:t xml:space="preserve">důležitou složku, a to minerální látky ve vodě obsažené, už méně. </w:t>
      </w:r>
      <w:r>
        <w:rPr>
          <w:rFonts w:ascii="Times New Roman" w:hAnsi="Times New Roman"/>
          <w:sz w:val="24"/>
          <w:szCs w:val="24"/>
        </w:rPr>
        <w:t>Ty</w:t>
      </w:r>
      <w:r w:rsidR="0008698D" w:rsidRPr="0008698D">
        <w:rPr>
          <w:rFonts w:ascii="Times New Roman" w:hAnsi="Times New Roman"/>
          <w:sz w:val="24"/>
          <w:szCs w:val="24"/>
        </w:rPr>
        <w:t xml:space="preserve"> přitom hrají v otázkách zdraví a prevence stárnutí podstatnou roli. Draslík, hořčík, vápník, ale i sodík se zúčastňují tisíců reakcí včetně regenerace, obnovy a dějů spojených se zpracováváním stresu. Souvisí s vitalitou a energií. </w:t>
      </w:r>
      <w:r>
        <w:rPr>
          <w:rFonts w:ascii="Times New Roman" w:hAnsi="Times New Roman"/>
          <w:sz w:val="24"/>
          <w:szCs w:val="24"/>
        </w:rPr>
        <w:t>Pokud</w:t>
      </w:r>
      <w:r w:rsidR="0008698D" w:rsidRPr="0008698D">
        <w:rPr>
          <w:rFonts w:ascii="Times New Roman" w:hAnsi="Times New Roman"/>
          <w:sz w:val="24"/>
          <w:szCs w:val="24"/>
        </w:rPr>
        <w:t xml:space="preserve"> tělu dlouhodobě chybí jak</w:t>
      </w:r>
      <w:r w:rsidR="001A3450">
        <w:rPr>
          <w:rFonts w:ascii="Times New Roman" w:hAnsi="Times New Roman"/>
          <w:sz w:val="24"/>
          <w:szCs w:val="24"/>
        </w:rPr>
        <w:t>á</w:t>
      </w:r>
      <w:r w:rsidR="0008698D" w:rsidRPr="0008698D">
        <w:rPr>
          <w:rFonts w:ascii="Times New Roman" w:hAnsi="Times New Roman"/>
          <w:sz w:val="24"/>
          <w:szCs w:val="24"/>
        </w:rPr>
        <w:t>koli minerál</w:t>
      </w:r>
      <w:r w:rsidR="001A3450">
        <w:rPr>
          <w:rFonts w:ascii="Times New Roman" w:hAnsi="Times New Roman"/>
          <w:sz w:val="24"/>
          <w:szCs w:val="24"/>
        </w:rPr>
        <w:t>ní látka</w:t>
      </w:r>
      <w:r w:rsidR="0008698D" w:rsidRPr="0008698D">
        <w:rPr>
          <w:rFonts w:ascii="Times New Roman" w:hAnsi="Times New Roman"/>
          <w:sz w:val="24"/>
          <w:szCs w:val="24"/>
        </w:rPr>
        <w:t>, je to</w:t>
      </w:r>
      <w:r w:rsidR="00893452">
        <w:rPr>
          <w:rFonts w:ascii="Times New Roman" w:hAnsi="Times New Roman"/>
          <w:sz w:val="24"/>
          <w:szCs w:val="24"/>
        </w:rPr>
        <w:t>,</w:t>
      </w:r>
      <w:r w:rsidR="0008698D" w:rsidRPr="0008698D">
        <w:rPr>
          <w:rFonts w:ascii="Times New Roman" w:hAnsi="Times New Roman"/>
          <w:sz w:val="24"/>
          <w:szCs w:val="24"/>
        </w:rPr>
        <w:t xml:space="preserve"> jako by vypadl člen orchestru.</w:t>
      </w:r>
      <w:r w:rsidR="008800C5">
        <w:rPr>
          <w:rFonts w:ascii="Times New Roman" w:hAnsi="Times New Roman"/>
          <w:sz w:val="24"/>
          <w:szCs w:val="24"/>
        </w:rPr>
        <w:t xml:space="preserve"> </w:t>
      </w:r>
      <w:r w:rsidR="00596AE3">
        <w:rPr>
          <w:rFonts w:ascii="Times New Roman" w:hAnsi="Times New Roman"/>
          <w:i/>
          <w:iCs/>
          <w:sz w:val="24"/>
          <w:szCs w:val="24"/>
        </w:rPr>
        <w:t>„</w:t>
      </w:r>
      <w:r w:rsidR="0008698D" w:rsidRPr="009C6E2E">
        <w:rPr>
          <w:rFonts w:ascii="Times New Roman" w:hAnsi="Times New Roman"/>
          <w:i/>
          <w:iCs/>
          <w:sz w:val="24"/>
          <w:szCs w:val="24"/>
        </w:rPr>
        <w:t xml:space="preserve">Mezi vhodné nápoje </w:t>
      </w:r>
      <w:r w:rsidR="009C6E2E" w:rsidRPr="009C6E2E">
        <w:rPr>
          <w:rFonts w:ascii="Times New Roman" w:hAnsi="Times New Roman"/>
          <w:i/>
          <w:iCs/>
          <w:sz w:val="24"/>
          <w:szCs w:val="24"/>
        </w:rPr>
        <w:t>proto patří hlavně pří</w:t>
      </w:r>
      <w:r w:rsidR="0008698D" w:rsidRPr="009C6E2E">
        <w:rPr>
          <w:rFonts w:ascii="Times New Roman" w:hAnsi="Times New Roman"/>
          <w:i/>
          <w:iCs/>
          <w:sz w:val="24"/>
          <w:szCs w:val="24"/>
        </w:rPr>
        <w:t xml:space="preserve">rodní minerální </w:t>
      </w:r>
      <w:r w:rsidR="009C6E2E" w:rsidRPr="009C6E2E">
        <w:rPr>
          <w:rFonts w:ascii="Times New Roman" w:hAnsi="Times New Roman"/>
          <w:i/>
          <w:iCs/>
          <w:sz w:val="24"/>
          <w:szCs w:val="24"/>
        </w:rPr>
        <w:t xml:space="preserve">vody </w:t>
      </w:r>
      <w:r w:rsidR="0008698D" w:rsidRPr="009C6E2E">
        <w:rPr>
          <w:rFonts w:ascii="Times New Roman" w:hAnsi="Times New Roman"/>
          <w:i/>
          <w:iCs/>
          <w:sz w:val="24"/>
          <w:szCs w:val="24"/>
        </w:rPr>
        <w:t>s vyváženým obsahem minerálních látek. Pro každodenní pitný režim se hodí vody slabě či středně mineralizované, při pravidelném sportování, v horkých letních dnech anebo při nemoci, kdy se hodně potíme, je však dobré přidat i vodu silně mineralizovanou</w:t>
      </w:r>
      <w:r w:rsidR="00EC3852" w:rsidRPr="009C6E2E">
        <w:rPr>
          <w:rFonts w:ascii="Times New Roman" w:hAnsi="Times New Roman"/>
          <w:i/>
          <w:iCs/>
          <w:sz w:val="24"/>
          <w:szCs w:val="24"/>
        </w:rPr>
        <w:t>,“</w:t>
      </w:r>
      <w:r w:rsidR="00EC3852" w:rsidRPr="009C6E2E">
        <w:rPr>
          <w:rFonts w:ascii="Times New Roman" w:hAnsi="Times New Roman"/>
          <w:sz w:val="24"/>
          <w:szCs w:val="24"/>
        </w:rPr>
        <w:t xml:space="preserve"> upřesňuje </w:t>
      </w:r>
      <w:r w:rsidR="009C6E2E" w:rsidRPr="009C6E2E">
        <w:rPr>
          <w:rFonts w:ascii="Times New Roman" w:hAnsi="Times New Roman"/>
          <w:sz w:val="24"/>
          <w:szCs w:val="24"/>
        </w:rPr>
        <w:t xml:space="preserve">biochemička </w:t>
      </w:r>
      <w:r w:rsidR="007911AD" w:rsidRPr="009C6E2E">
        <w:rPr>
          <w:rFonts w:ascii="Times New Roman" w:hAnsi="Times New Roman"/>
          <w:sz w:val="24"/>
          <w:szCs w:val="24"/>
        </w:rPr>
        <w:t>RNDr. Bebová, odbornice na metabolizmus a výživu</w:t>
      </w:r>
      <w:r w:rsidR="009C6E2E" w:rsidRPr="009C6E2E">
        <w:rPr>
          <w:rFonts w:ascii="Times New Roman" w:hAnsi="Times New Roman"/>
          <w:sz w:val="24"/>
          <w:szCs w:val="24"/>
        </w:rPr>
        <w:t>.</w:t>
      </w:r>
      <w:r w:rsidR="007911AD" w:rsidRPr="009C6E2E">
        <w:rPr>
          <w:rFonts w:ascii="Times New Roman" w:hAnsi="Times New Roman"/>
          <w:sz w:val="24"/>
          <w:szCs w:val="24"/>
        </w:rPr>
        <w:t xml:space="preserve"> </w:t>
      </w:r>
    </w:p>
    <w:p w14:paraId="51A1C51F" w14:textId="77777777" w:rsidR="00C5784C" w:rsidRDefault="00C5784C" w:rsidP="0079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EEF8D" w14:textId="77777777" w:rsidR="00D11BDD" w:rsidRPr="00D11BDD" w:rsidRDefault="00D11BDD" w:rsidP="0066434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1BDD">
        <w:rPr>
          <w:rFonts w:ascii="Times New Roman" w:hAnsi="Times New Roman"/>
          <w:b/>
          <w:bCs/>
          <w:sz w:val="24"/>
          <w:szCs w:val="24"/>
        </w:rPr>
        <w:t>Pohyb jako cesta ke zpomalení stárnutí</w:t>
      </w:r>
    </w:p>
    <w:p w14:paraId="5B669A6A" w14:textId="77777777" w:rsidR="00D11BDD" w:rsidRPr="001B4C05" w:rsidRDefault="00D11BDD" w:rsidP="0066434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828798D" w14:textId="2949200F" w:rsidR="009C6E2E" w:rsidRDefault="00EC1C93" w:rsidP="00664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dlouhověkostí velmi souvisí i sportování</w:t>
      </w:r>
      <w:r w:rsidR="001B4C05">
        <w:rPr>
          <w:rFonts w:ascii="Times New Roman" w:hAnsi="Times New Roman"/>
          <w:sz w:val="24"/>
          <w:szCs w:val="24"/>
        </w:rPr>
        <w:t>. P</w:t>
      </w:r>
      <w:r w:rsidR="00664343" w:rsidRPr="00C5784C">
        <w:rPr>
          <w:rFonts w:ascii="Times New Roman" w:hAnsi="Times New Roman"/>
          <w:sz w:val="24"/>
          <w:szCs w:val="24"/>
        </w:rPr>
        <w:t>ravideln</w:t>
      </w:r>
      <w:r w:rsidR="007B3888">
        <w:rPr>
          <w:rFonts w:ascii="Times New Roman" w:hAnsi="Times New Roman"/>
          <w:sz w:val="24"/>
          <w:szCs w:val="24"/>
        </w:rPr>
        <w:t xml:space="preserve">é cvičení </w:t>
      </w:r>
      <w:r w:rsidR="00664343" w:rsidRPr="00C5784C">
        <w:rPr>
          <w:rFonts w:ascii="Times New Roman" w:hAnsi="Times New Roman"/>
          <w:sz w:val="24"/>
          <w:szCs w:val="24"/>
        </w:rPr>
        <w:t xml:space="preserve">snižuje krevní tlak, zlepšuje průtok krve a zvyšuje elasticitu cév. Dokáže snížit hladinu </w:t>
      </w:r>
      <w:r w:rsidR="00C62753">
        <w:rPr>
          <w:rFonts w:ascii="Times New Roman" w:hAnsi="Times New Roman"/>
          <w:sz w:val="24"/>
          <w:szCs w:val="24"/>
        </w:rPr>
        <w:t>„</w:t>
      </w:r>
      <w:r w:rsidR="00664343" w:rsidRPr="00C5784C">
        <w:rPr>
          <w:rFonts w:ascii="Times New Roman" w:hAnsi="Times New Roman"/>
          <w:sz w:val="24"/>
          <w:szCs w:val="24"/>
        </w:rPr>
        <w:t>špatného</w:t>
      </w:r>
      <w:r w:rsidR="00C62753">
        <w:rPr>
          <w:rFonts w:ascii="Times New Roman" w:hAnsi="Times New Roman"/>
          <w:sz w:val="24"/>
          <w:szCs w:val="24"/>
        </w:rPr>
        <w:t>“</w:t>
      </w:r>
      <w:r w:rsidR="00664343" w:rsidRPr="00C5784C">
        <w:rPr>
          <w:rFonts w:ascii="Times New Roman" w:hAnsi="Times New Roman"/>
          <w:sz w:val="24"/>
          <w:szCs w:val="24"/>
        </w:rPr>
        <w:t xml:space="preserve"> LDL cholesterolu a naopak zvýšit </w:t>
      </w:r>
      <w:r w:rsidR="00C62753">
        <w:rPr>
          <w:rFonts w:ascii="Times New Roman" w:hAnsi="Times New Roman"/>
          <w:sz w:val="24"/>
          <w:szCs w:val="24"/>
        </w:rPr>
        <w:t>„</w:t>
      </w:r>
      <w:r w:rsidR="00664343" w:rsidRPr="00C5784C">
        <w:rPr>
          <w:rFonts w:ascii="Times New Roman" w:hAnsi="Times New Roman"/>
          <w:sz w:val="24"/>
          <w:szCs w:val="24"/>
        </w:rPr>
        <w:t>hodný</w:t>
      </w:r>
      <w:r w:rsidR="00C62753">
        <w:rPr>
          <w:rFonts w:ascii="Times New Roman" w:hAnsi="Times New Roman"/>
          <w:sz w:val="24"/>
          <w:szCs w:val="24"/>
        </w:rPr>
        <w:t>“</w:t>
      </w:r>
      <w:r w:rsidR="00664343" w:rsidRPr="00C5784C">
        <w:rPr>
          <w:rFonts w:ascii="Times New Roman" w:hAnsi="Times New Roman"/>
          <w:sz w:val="24"/>
          <w:szCs w:val="24"/>
        </w:rPr>
        <w:t xml:space="preserve"> HDL cholesterol</w:t>
      </w:r>
      <w:r w:rsidR="007B3888">
        <w:rPr>
          <w:rFonts w:ascii="Times New Roman" w:hAnsi="Times New Roman"/>
          <w:sz w:val="24"/>
          <w:szCs w:val="24"/>
        </w:rPr>
        <w:t xml:space="preserve"> – </w:t>
      </w:r>
      <w:r w:rsidR="00664343" w:rsidRPr="00C5784C">
        <w:rPr>
          <w:rFonts w:ascii="Times New Roman" w:hAnsi="Times New Roman"/>
          <w:sz w:val="24"/>
          <w:szCs w:val="24"/>
        </w:rPr>
        <w:t>tím přispívá k prevenci infarktu a mozkové mrtvice. Pohybová aktivita</w:t>
      </w:r>
      <w:r w:rsidR="008800C5">
        <w:rPr>
          <w:rFonts w:ascii="Times New Roman" w:hAnsi="Times New Roman"/>
          <w:sz w:val="24"/>
          <w:szCs w:val="24"/>
        </w:rPr>
        <w:t xml:space="preserve"> </w:t>
      </w:r>
      <w:r w:rsidR="00664343" w:rsidRPr="00C5784C">
        <w:rPr>
          <w:rFonts w:ascii="Times New Roman" w:hAnsi="Times New Roman"/>
          <w:sz w:val="24"/>
          <w:szCs w:val="24"/>
        </w:rPr>
        <w:t>slouží</w:t>
      </w:r>
      <w:r w:rsidR="00C62753">
        <w:rPr>
          <w:rFonts w:ascii="Times New Roman" w:hAnsi="Times New Roman"/>
          <w:sz w:val="24"/>
          <w:szCs w:val="24"/>
        </w:rPr>
        <w:t xml:space="preserve"> nejen</w:t>
      </w:r>
      <w:r w:rsidR="00664343" w:rsidRPr="00C5784C">
        <w:rPr>
          <w:rFonts w:ascii="Times New Roman" w:hAnsi="Times New Roman"/>
          <w:sz w:val="24"/>
          <w:szCs w:val="24"/>
        </w:rPr>
        <w:t xml:space="preserve"> jako prevence vzniku kardiovaskulárních onemocnění</w:t>
      </w:r>
      <w:r w:rsidR="009C6E2E">
        <w:rPr>
          <w:rFonts w:ascii="Times New Roman" w:hAnsi="Times New Roman"/>
          <w:sz w:val="24"/>
          <w:szCs w:val="24"/>
        </w:rPr>
        <w:t>,</w:t>
      </w:r>
      <w:r w:rsidR="00664343" w:rsidRPr="00C5784C">
        <w:rPr>
          <w:rFonts w:ascii="Times New Roman" w:hAnsi="Times New Roman"/>
          <w:sz w:val="24"/>
          <w:szCs w:val="24"/>
        </w:rPr>
        <w:t xml:space="preserve"> a</w:t>
      </w:r>
      <w:r w:rsidR="009C6E2E">
        <w:rPr>
          <w:rFonts w:ascii="Times New Roman" w:hAnsi="Times New Roman"/>
          <w:sz w:val="24"/>
          <w:szCs w:val="24"/>
        </w:rPr>
        <w:t xml:space="preserve">le i </w:t>
      </w:r>
      <w:r w:rsidR="00664343" w:rsidRPr="00C5784C">
        <w:rPr>
          <w:rFonts w:ascii="Times New Roman" w:hAnsi="Times New Roman"/>
          <w:sz w:val="24"/>
          <w:szCs w:val="24"/>
        </w:rPr>
        <w:t>cukrovky druhého typu.</w:t>
      </w:r>
      <w:r w:rsidR="009C6E2E">
        <w:rPr>
          <w:rFonts w:ascii="Times New Roman" w:hAnsi="Times New Roman"/>
          <w:sz w:val="24"/>
          <w:szCs w:val="24"/>
        </w:rPr>
        <w:t xml:space="preserve"> </w:t>
      </w:r>
      <w:r w:rsidR="009C6E2E" w:rsidRPr="00C5784C">
        <w:rPr>
          <w:rFonts w:ascii="Times New Roman" w:hAnsi="Times New Roman"/>
          <w:sz w:val="24"/>
          <w:szCs w:val="24"/>
        </w:rPr>
        <w:t xml:space="preserve">Pro ženy středního věku je ideální kombinace různých typů cvičení, tj. aerobní </w:t>
      </w:r>
      <w:r w:rsidR="008C2C59">
        <w:rPr>
          <w:rFonts w:ascii="Times New Roman" w:hAnsi="Times New Roman"/>
          <w:sz w:val="24"/>
          <w:szCs w:val="24"/>
        </w:rPr>
        <w:t>(</w:t>
      </w:r>
      <w:proofErr w:type="spellStart"/>
      <w:r w:rsidR="009C6E2E" w:rsidRPr="00C5784C">
        <w:rPr>
          <w:rFonts w:ascii="Times New Roman" w:hAnsi="Times New Roman"/>
          <w:sz w:val="24"/>
          <w:szCs w:val="24"/>
        </w:rPr>
        <w:t>kardio</w:t>
      </w:r>
      <w:proofErr w:type="spellEnd"/>
      <w:r w:rsidR="008C2C59">
        <w:rPr>
          <w:rFonts w:ascii="Times New Roman" w:hAnsi="Times New Roman"/>
          <w:sz w:val="24"/>
          <w:szCs w:val="24"/>
        </w:rPr>
        <w:t>)</w:t>
      </w:r>
      <w:r w:rsidR="009C6E2E" w:rsidRPr="00C5784C">
        <w:rPr>
          <w:rFonts w:ascii="Times New Roman" w:hAnsi="Times New Roman"/>
          <w:sz w:val="24"/>
          <w:szCs w:val="24"/>
        </w:rPr>
        <w:t xml:space="preserve">, silové </w:t>
      </w:r>
      <w:r w:rsidR="00457071">
        <w:rPr>
          <w:rFonts w:ascii="Times New Roman" w:hAnsi="Times New Roman"/>
          <w:sz w:val="24"/>
          <w:szCs w:val="24"/>
        </w:rPr>
        <w:t>a balanční</w:t>
      </w:r>
      <w:r w:rsidR="009C6E2E" w:rsidRPr="00C5784C">
        <w:rPr>
          <w:rFonts w:ascii="Times New Roman" w:hAnsi="Times New Roman"/>
          <w:sz w:val="24"/>
          <w:szCs w:val="24"/>
        </w:rPr>
        <w:t>, trénink flexibility a mobility</w:t>
      </w:r>
      <w:r w:rsidR="009C6E2E">
        <w:rPr>
          <w:rFonts w:ascii="Times New Roman" w:hAnsi="Times New Roman"/>
          <w:sz w:val="24"/>
          <w:szCs w:val="24"/>
        </w:rPr>
        <w:t xml:space="preserve">. </w:t>
      </w:r>
    </w:p>
    <w:p w14:paraId="2FA8FFCD" w14:textId="77777777" w:rsidR="009C6E2E" w:rsidRPr="001B4C05" w:rsidRDefault="009C6E2E" w:rsidP="0066434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AEB5B3A" w14:textId="2D8BDE2C" w:rsidR="00C5784C" w:rsidRPr="003E221E" w:rsidRDefault="009C6E2E" w:rsidP="007911A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E221E">
        <w:rPr>
          <w:rFonts w:ascii="Times New Roman" w:hAnsi="Times New Roman"/>
          <w:i/>
          <w:iCs/>
          <w:sz w:val="24"/>
          <w:szCs w:val="24"/>
        </w:rPr>
        <w:t>„Zásadní je vliv pohybu na svalovou hmotu, kter</w:t>
      </w:r>
      <w:r w:rsidR="007B3888" w:rsidRPr="003E221E">
        <w:rPr>
          <w:rFonts w:ascii="Times New Roman" w:hAnsi="Times New Roman"/>
          <w:i/>
          <w:iCs/>
          <w:sz w:val="24"/>
          <w:szCs w:val="24"/>
        </w:rPr>
        <w:t>é</w:t>
      </w:r>
      <w:r w:rsidRPr="003E221E">
        <w:rPr>
          <w:rFonts w:ascii="Times New Roman" w:hAnsi="Times New Roman"/>
          <w:i/>
          <w:iCs/>
          <w:sz w:val="24"/>
          <w:szCs w:val="24"/>
        </w:rPr>
        <w:t xml:space="preserve"> p</w:t>
      </w:r>
      <w:r w:rsidR="007911AD" w:rsidRPr="003E221E">
        <w:rPr>
          <w:rFonts w:ascii="Times New Roman" w:hAnsi="Times New Roman"/>
          <w:i/>
          <w:iCs/>
          <w:sz w:val="24"/>
          <w:szCs w:val="24"/>
        </w:rPr>
        <w:t>o 40. roce života přirozen</w:t>
      </w:r>
      <w:r w:rsidRPr="003E221E">
        <w:rPr>
          <w:rFonts w:ascii="Times New Roman" w:hAnsi="Times New Roman"/>
          <w:i/>
          <w:iCs/>
          <w:sz w:val="24"/>
          <w:szCs w:val="24"/>
        </w:rPr>
        <w:t xml:space="preserve">ě ubývá. </w:t>
      </w:r>
      <w:r w:rsidR="007B3888" w:rsidRPr="003E221E">
        <w:rPr>
          <w:rFonts w:ascii="Times New Roman" w:hAnsi="Times New Roman"/>
          <w:i/>
          <w:iCs/>
          <w:sz w:val="24"/>
          <w:szCs w:val="24"/>
        </w:rPr>
        <w:t xml:space="preserve">Cvičení s vlastní váhou nebo se závažím </w:t>
      </w:r>
      <w:r w:rsidR="007911AD" w:rsidRPr="003E221E">
        <w:rPr>
          <w:rFonts w:ascii="Times New Roman" w:hAnsi="Times New Roman"/>
          <w:i/>
          <w:iCs/>
          <w:sz w:val="24"/>
          <w:szCs w:val="24"/>
        </w:rPr>
        <w:t xml:space="preserve">zlepšuje celkovou tělesnou kondici a zmenšuje riziko vzniku nepříjemného zranění. </w:t>
      </w:r>
      <w:r w:rsidR="007B3888" w:rsidRPr="003E221E">
        <w:rPr>
          <w:rFonts w:ascii="Times New Roman" w:hAnsi="Times New Roman"/>
          <w:i/>
          <w:iCs/>
          <w:sz w:val="24"/>
          <w:szCs w:val="24"/>
        </w:rPr>
        <w:t>S</w:t>
      </w:r>
      <w:r w:rsidR="007911AD" w:rsidRPr="003E221E">
        <w:rPr>
          <w:rFonts w:ascii="Times New Roman" w:hAnsi="Times New Roman"/>
          <w:i/>
          <w:iCs/>
          <w:sz w:val="24"/>
          <w:szCs w:val="24"/>
        </w:rPr>
        <w:t>timuluje tvorbu kostní hmoty, a výrazně t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>ím</w:t>
      </w:r>
      <w:r w:rsidR="007911AD" w:rsidRPr="003E221E">
        <w:rPr>
          <w:rFonts w:ascii="Times New Roman" w:hAnsi="Times New Roman"/>
          <w:i/>
          <w:iCs/>
          <w:sz w:val="24"/>
          <w:szCs w:val="24"/>
        </w:rPr>
        <w:t xml:space="preserve"> snižuje riziko vzniku osteoporózy. Přispívá ke zmírnění zánětlivých procesů v organizmu, </w:t>
      </w:r>
      <w:r w:rsidR="007B3888" w:rsidRPr="003E221E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="007911AD" w:rsidRPr="003E221E">
        <w:rPr>
          <w:rFonts w:ascii="Times New Roman" w:hAnsi="Times New Roman"/>
          <w:i/>
          <w:iCs/>
          <w:sz w:val="24"/>
          <w:szCs w:val="24"/>
        </w:rPr>
        <w:t>p</w:t>
      </w:r>
      <w:r w:rsidR="007B3888" w:rsidRPr="003E221E">
        <w:rPr>
          <w:rFonts w:ascii="Times New Roman" w:hAnsi="Times New Roman"/>
          <w:i/>
          <w:iCs/>
          <w:sz w:val="24"/>
          <w:szCs w:val="24"/>
        </w:rPr>
        <w:t>ůsobí tak proti a</w:t>
      </w:r>
      <w:r w:rsidR="007911AD" w:rsidRPr="003E221E">
        <w:rPr>
          <w:rFonts w:ascii="Times New Roman" w:hAnsi="Times New Roman"/>
          <w:i/>
          <w:iCs/>
          <w:sz w:val="24"/>
          <w:szCs w:val="24"/>
        </w:rPr>
        <w:t>rtritidě</w:t>
      </w:r>
      <w:r w:rsidR="007B3888" w:rsidRPr="003E221E">
        <w:rPr>
          <w:rFonts w:ascii="Times New Roman" w:hAnsi="Times New Roman"/>
          <w:i/>
          <w:iCs/>
          <w:sz w:val="24"/>
          <w:szCs w:val="24"/>
        </w:rPr>
        <w:t>,“</w:t>
      </w:r>
      <w:r w:rsidR="007B3888">
        <w:rPr>
          <w:rFonts w:ascii="Times New Roman" w:hAnsi="Times New Roman"/>
          <w:sz w:val="24"/>
          <w:szCs w:val="24"/>
        </w:rPr>
        <w:t xml:space="preserve"> </w:t>
      </w:r>
      <w:r w:rsidR="007B3888" w:rsidRPr="003E221E">
        <w:rPr>
          <w:rFonts w:ascii="Times New Roman" w:hAnsi="Times New Roman"/>
          <w:sz w:val="24"/>
          <w:szCs w:val="24"/>
        </w:rPr>
        <w:t xml:space="preserve">vysvětluje </w:t>
      </w:r>
      <w:r w:rsidR="007911AD" w:rsidRPr="003E221E">
        <w:rPr>
          <w:rFonts w:ascii="Times New Roman" w:hAnsi="Times New Roman"/>
          <w:sz w:val="24"/>
          <w:szCs w:val="24"/>
        </w:rPr>
        <w:t xml:space="preserve">spolupracovnice </w:t>
      </w:r>
      <w:proofErr w:type="spellStart"/>
      <w:r w:rsidR="007911AD" w:rsidRPr="003E221E">
        <w:rPr>
          <w:rFonts w:ascii="Times New Roman" w:hAnsi="Times New Roman"/>
          <w:sz w:val="24"/>
          <w:szCs w:val="24"/>
        </w:rPr>
        <w:t>AquaLife</w:t>
      </w:r>
      <w:proofErr w:type="spellEnd"/>
      <w:r w:rsidR="007911AD" w:rsidRPr="003E221E">
        <w:rPr>
          <w:rFonts w:ascii="Times New Roman" w:hAnsi="Times New Roman"/>
          <w:sz w:val="24"/>
          <w:szCs w:val="24"/>
        </w:rPr>
        <w:t xml:space="preserve"> Institutu Mgr. Zuzana Klofandová </w:t>
      </w:r>
      <w:r w:rsidR="007B3888" w:rsidRPr="003E221E">
        <w:rPr>
          <w:rFonts w:ascii="Times New Roman" w:hAnsi="Times New Roman"/>
          <w:sz w:val="24"/>
          <w:szCs w:val="24"/>
        </w:rPr>
        <w:t>a doplňuje</w:t>
      </w:r>
      <w:r w:rsidR="007B3888">
        <w:rPr>
          <w:rFonts w:ascii="Times New Roman" w:hAnsi="Times New Roman"/>
          <w:sz w:val="24"/>
          <w:szCs w:val="24"/>
        </w:rPr>
        <w:t xml:space="preserve">: </w:t>
      </w:r>
      <w:r w:rsidR="007B3888" w:rsidRPr="003E221E">
        <w:rPr>
          <w:rFonts w:ascii="Times New Roman" w:hAnsi="Times New Roman"/>
          <w:i/>
          <w:iCs/>
          <w:sz w:val="24"/>
          <w:szCs w:val="24"/>
        </w:rPr>
        <w:t>„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>s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 xml:space="preserve"> přibývajícím věkem ubývá také kolagen a synoviální tekutina v kloubech. V tomto směru j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>sou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 xml:space="preserve"> užitečn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>á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 xml:space="preserve"> cvičení podporující flexibilitu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 xml:space="preserve"> a mobilitu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>, kter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>á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 xml:space="preserve"> slouží jako prevence ztuhlosti kloubů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 xml:space="preserve">, pomáhají zvýšit rozsah pohybu v kloubech, 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>udržuj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>í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 xml:space="preserve"> dobrou pružnost svalů a šlach,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 xml:space="preserve"> zkrátka 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>zlepšuj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>í</w:t>
      </w:r>
      <w:r w:rsidR="00C5784C" w:rsidRPr="003E221E">
        <w:rPr>
          <w:rFonts w:ascii="Times New Roman" w:hAnsi="Times New Roman"/>
          <w:i/>
          <w:iCs/>
          <w:sz w:val="24"/>
          <w:szCs w:val="24"/>
        </w:rPr>
        <w:t xml:space="preserve"> celkovou pohyblivost.</w:t>
      </w:r>
      <w:r w:rsidR="003E221E" w:rsidRPr="003E221E">
        <w:rPr>
          <w:rFonts w:ascii="Times New Roman" w:hAnsi="Times New Roman"/>
          <w:i/>
          <w:iCs/>
          <w:sz w:val="24"/>
          <w:szCs w:val="24"/>
        </w:rPr>
        <w:t>“</w:t>
      </w:r>
    </w:p>
    <w:p w14:paraId="521779C4" w14:textId="77777777" w:rsidR="00C5784C" w:rsidRPr="001B4C05" w:rsidRDefault="00C5784C" w:rsidP="007911A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F32C692" w14:textId="72A8464A" w:rsidR="00451819" w:rsidRDefault="008C2C59" w:rsidP="0079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všech typech sportu </w:t>
      </w:r>
      <w:r w:rsidR="00847CBE">
        <w:rPr>
          <w:rFonts w:ascii="Times New Roman" w:hAnsi="Times New Roman"/>
          <w:sz w:val="24"/>
          <w:szCs w:val="24"/>
        </w:rPr>
        <w:t xml:space="preserve">je důležité </w:t>
      </w:r>
      <w:r w:rsidR="00451819" w:rsidRPr="009D4FC1">
        <w:rPr>
          <w:rFonts w:ascii="Times New Roman" w:hAnsi="Times New Roman"/>
          <w:sz w:val="24"/>
          <w:szCs w:val="24"/>
        </w:rPr>
        <w:t>dostatečné doplňování tekutin</w:t>
      </w:r>
      <w:r w:rsidR="00847CBE">
        <w:rPr>
          <w:rFonts w:ascii="Times New Roman" w:hAnsi="Times New Roman"/>
          <w:sz w:val="24"/>
          <w:szCs w:val="24"/>
        </w:rPr>
        <w:t>, jinak může dojít k </w:t>
      </w:r>
      <w:r w:rsidR="00451819" w:rsidRPr="009D4FC1">
        <w:rPr>
          <w:rFonts w:ascii="Times New Roman" w:hAnsi="Times New Roman"/>
          <w:sz w:val="24"/>
          <w:szCs w:val="24"/>
        </w:rPr>
        <w:t>dehydrataci</w:t>
      </w:r>
      <w:r w:rsidR="00847CBE">
        <w:rPr>
          <w:rFonts w:ascii="Times New Roman" w:hAnsi="Times New Roman"/>
          <w:sz w:val="24"/>
          <w:szCs w:val="24"/>
        </w:rPr>
        <w:t xml:space="preserve">, následnému </w:t>
      </w:r>
      <w:r w:rsidR="00451819" w:rsidRPr="009D4FC1">
        <w:rPr>
          <w:rFonts w:ascii="Times New Roman" w:hAnsi="Times New Roman"/>
          <w:sz w:val="24"/>
          <w:szCs w:val="24"/>
        </w:rPr>
        <w:t>zvýšení srdeční frekvence</w:t>
      </w:r>
      <w:r w:rsidR="008800C5">
        <w:rPr>
          <w:rFonts w:ascii="Times New Roman" w:hAnsi="Times New Roman"/>
          <w:sz w:val="24"/>
          <w:szCs w:val="24"/>
        </w:rPr>
        <w:t xml:space="preserve"> </w:t>
      </w:r>
      <w:r w:rsidR="00847CBE">
        <w:rPr>
          <w:rFonts w:ascii="Times New Roman" w:hAnsi="Times New Roman"/>
          <w:sz w:val="24"/>
          <w:szCs w:val="24"/>
        </w:rPr>
        <w:t xml:space="preserve">a ke </w:t>
      </w:r>
      <w:r w:rsidR="00451819" w:rsidRPr="009D4FC1">
        <w:rPr>
          <w:rFonts w:ascii="Times New Roman" w:hAnsi="Times New Roman"/>
          <w:sz w:val="24"/>
          <w:szCs w:val="24"/>
        </w:rPr>
        <w:t>snížení objemu krve</w:t>
      </w:r>
      <w:r w:rsidR="00847CBE">
        <w:rPr>
          <w:rFonts w:ascii="Times New Roman" w:hAnsi="Times New Roman"/>
          <w:sz w:val="24"/>
          <w:szCs w:val="24"/>
        </w:rPr>
        <w:t xml:space="preserve"> kolující v těle</w:t>
      </w:r>
      <w:r w:rsidR="008800C5">
        <w:rPr>
          <w:rFonts w:ascii="Times New Roman" w:hAnsi="Times New Roman"/>
          <w:sz w:val="24"/>
          <w:szCs w:val="24"/>
        </w:rPr>
        <w:t>,</w:t>
      </w:r>
      <w:r w:rsidR="004B0CC0">
        <w:rPr>
          <w:rFonts w:ascii="Times New Roman" w:hAnsi="Times New Roman"/>
          <w:sz w:val="24"/>
          <w:szCs w:val="24"/>
        </w:rPr>
        <w:t xml:space="preserve"> </w:t>
      </w:r>
      <w:r w:rsidR="00847CBE">
        <w:rPr>
          <w:rFonts w:ascii="Times New Roman" w:hAnsi="Times New Roman"/>
          <w:sz w:val="24"/>
          <w:szCs w:val="24"/>
        </w:rPr>
        <w:t xml:space="preserve">což </w:t>
      </w:r>
      <w:r w:rsidR="00457071">
        <w:rPr>
          <w:rFonts w:ascii="Times New Roman" w:hAnsi="Times New Roman"/>
          <w:sz w:val="24"/>
          <w:szCs w:val="24"/>
        </w:rPr>
        <w:t xml:space="preserve">nadměrně </w:t>
      </w:r>
      <w:r w:rsidR="004B0CC0">
        <w:rPr>
          <w:rFonts w:ascii="Times New Roman" w:hAnsi="Times New Roman"/>
          <w:sz w:val="24"/>
          <w:szCs w:val="24"/>
        </w:rPr>
        <w:t>zat</w:t>
      </w:r>
      <w:r w:rsidR="00847CBE">
        <w:rPr>
          <w:rFonts w:ascii="Times New Roman" w:hAnsi="Times New Roman"/>
          <w:sz w:val="24"/>
          <w:szCs w:val="24"/>
        </w:rPr>
        <w:t xml:space="preserve">íží </w:t>
      </w:r>
      <w:r w:rsidR="004B0CC0">
        <w:rPr>
          <w:rFonts w:ascii="Times New Roman" w:hAnsi="Times New Roman"/>
          <w:sz w:val="24"/>
          <w:szCs w:val="24"/>
        </w:rPr>
        <w:t>srdce, svaly i další orgány</w:t>
      </w:r>
      <w:r w:rsidR="00451819" w:rsidRPr="009D4FC1">
        <w:rPr>
          <w:rFonts w:ascii="Times New Roman" w:hAnsi="Times New Roman"/>
          <w:sz w:val="24"/>
          <w:szCs w:val="24"/>
        </w:rPr>
        <w:t>.</w:t>
      </w:r>
      <w:r w:rsidR="00847CBE">
        <w:rPr>
          <w:rFonts w:ascii="Times New Roman" w:hAnsi="Times New Roman"/>
          <w:sz w:val="24"/>
          <w:szCs w:val="24"/>
        </w:rPr>
        <w:t xml:space="preserve"> </w:t>
      </w:r>
      <w:r w:rsidR="00847CBE" w:rsidRPr="009D4FC1">
        <w:rPr>
          <w:rFonts w:ascii="Times New Roman" w:hAnsi="Times New Roman"/>
          <w:sz w:val="24"/>
          <w:szCs w:val="24"/>
        </w:rPr>
        <w:t xml:space="preserve">Základem pitného režimu </w:t>
      </w:r>
      <w:r w:rsidR="00847CBE">
        <w:rPr>
          <w:rFonts w:ascii="Times New Roman" w:hAnsi="Times New Roman"/>
          <w:sz w:val="24"/>
          <w:szCs w:val="24"/>
        </w:rPr>
        <w:t xml:space="preserve">při sportu </w:t>
      </w:r>
      <w:r w:rsidR="00847CBE" w:rsidRPr="009D4FC1">
        <w:rPr>
          <w:rFonts w:ascii="Times New Roman" w:hAnsi="Times New Roman"/>
          <w:sz w:val="24"/>
          <w:szCs w:val="24"/>
        </w:rPr>
        <w:t xml:space="preserve">by měly být </w:t>
      </w:r>
      <w:r w:rsidR="00847CBE">
        <w:rPr>
          <w:rFonts w:ascii="Times New Roman" w:hAnsi="Times New Roman"/>
          <w:sz w:val="24"/>
          <w:szCs w:val="24"/>
        </w:rPr>
        <w:t xml:space="preserve">více mineralizované </w:t>
      </w:r>
      <w:r w:rsidR="00847CBE" w:rsidRPr="009D4FC1">
        <w:rPr>
          <w:rFonts w:ascii="Times New Roman" w:hAnsi="Times New Roman"/>
          <w:sz w:val="24"/>
          <w:szCs w:val="24"/>
        </w:rPr>
        <w:t>přírodní minerálky, které doplní tělu minerální látky (tj. ionty, elektrolyty) ztracené potem</w:t>
      </w:r>
      <w:r w:rsidR="00847CBE">
        <w:rPr>
          <w:rFonts w:ascii="Times New Roman" w:hAnsi="Times New Roman"/>
          <w:sz w:val="24"/>
          <w:szCs w:val="24"/>
        </w:rPr>
        <w:t xml:space="preserve">. </w:t>
      </w:r>
    </w:p>
    <w:p w14:paraId="5DF6FED7" w14:textId="77777777" w:rsidR="00E6699C" w:rsidRPr="00E6699C" w:rsidRDefault="00E6699C" w:rsidP="007911A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EDC6EBE" w14:textId="6F7E69FD" w:rsidR="00664343" w:rsidRPr="00C5784C" w:rsidRDefault="00457071" w:rsidP="0066434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5C72">
        <w:rPr>
          <w:rFonts w:ascii="Times New Roman" w:hAnsi="Times New Roman"/>
          <w:i/>
          <w:iCs/>
          <w:sz w:val="24"/>
          <w:szCs w:val="24"/>
        </w:rPr>
        <w:lastRenderedPageBreak/>
        <w:t xml:space="preserve">„Nesmíme </w:t>
      </w:r>
      <w:r w:rsidR="008C2C59">
        <w:rPr>
          <w:rFonts w:ascii="Times New Roman" w:hAnsi="Times New Roman"/>
          <w:i/>
          <w:iCs/>
          <w:sz w:val="24"/>
          <w:szCs w:val="24"/>
        </w:rPr>
        <w:t xml:space="preserve">také </w:t>
      </w:r>
      <w:r w:rsidR="00E6699C">
        <w:rPr>
          <w:rFonts w:ascii="Times New Roman" w:hAnsi="Times New Roman"/>
          <w:i/>
          <w:iCs/>
          <w:sz w:val="24"/>
          <w:szCs w:val="24"/>
        </w:rPr>
        <w:t>opomenout</w:t>
      </w:r>
      <w:r w:rsidRPr="00F65C72">
        <w:rPr>
          <w:rFonts w:ascii="Times New Roman" w:hAnsi="Times New Roman"/>
          <w:i/>
          <w:iCs/>
          <w:sz w:val="24"/>
          <w:szCs w:val="24"/>
        </w:rPr>
        <w:t xml:space="preserve"> vliv p</w:t>
      </w:r>
      <w:r w:rsidR="00C5784C" w:rsidRPr="00F65C72">
        <w:rPr>
          <w:rFonts w:ascii="Times New Roman" w:hAnsi="Times New Roman"/>
          <w:i/>
          <w:iCs/>
          <w:sz w:val="24"/>
          <w:szCs w:val="24"/>
        </w:rPr>
        <w:t>ohybov</w:t>
      </w:r>
      <w:r w:rsidRPr="00F65C72">
        <w:rPr>
          <w:rFonts w:ascii="Times New Roman" w:hAnsi="Times New Roman"/>
          <w:i/>
          <w:iCs/>
          <w:sz w:val="24"/>
          <w:szCs w:val="24"/>
        </w:rPr>
        <w:t>é</w:t>
      </w:r>
      <w:r w:rsidR="00C5784C" w:rsidRPr="00F65C72">
        <w:rPr>
          <w:rFonts w:ascii="Times New Roman" w:hAnsi="Times New Roman"/>
          <w:i/>
          <w:iCs/>
          <w:sz w:val="24"/>
          <w:szCs w:val="24"/>
        </w:rPr>
        <w:t xml:space="preserve"> aktivit</w:t>
      </w:r>
      <w:r w:rsidRPr="00F65C72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="00C5784C" w:rsidRPr="00F65C72">
        <w:rPr>
          <w:rFonts w:ascii="Times New Roman" w:hAnsi="Times New Roman"/>
          <w:i/>
          <w:iCs/>
          <w:sz w:val="24"/>
          <w:szCs w:val="24"/>
        </w:rPr>
        <w:t xml:space="preserve">na psychické zdraví a celkovou pohodu. Protože zvyšuje hladinu endorfinů a snižuje hladiny stresových hormonů, má lví podíl na snižování stresu a výskytu úzkostí. </w:t>
      </w:r>
      <w:r w:rsidR="00802E7D" w:rsidRPr="00F65C72">
        <w:rPr>
          <w:rFonts w:ascii="Times New Roman" w:hAnsi="Times New Roman"/>
          <w:i/>
          <w:iCs/>
          <w:sz w:val="24"/>
          <w:szCs w:val="24"/>
        </w:rPr>
        <w:t xml:space="preserve">Klíčovou roli hraje ve zmírnění příznaků </w:t>
      </w:r>
      <w:proofErr w:type="spellStart"/>
      <w:r w:rsidR="00802E7D" w:rsidRPr="00F65C72">
        <w:rPr>
          <w:rFonts w:ascii="Times New Roman" w:hAnsi="Times New Roman"/>
          <w:i/>
          <w:iCs/>
          <w:sz w:val="24"/>
          <w:szCs w:val="24"/>
        </w:rPr>
        <w:t>perimenopauzy</w:t>
      </w:r>
      <w:proofErr w:type="spellEnd"/>
      <w:r w:rsidR="00802E7D" w:rsidRPr="00F65C72">
        <w:rPr>
          <w:rFonts w:ascii="Times New Roman" w:hAnsi="Times New Roman"/>
          <w:i/>
          <w:iCs/>
          <w:sz w:val="24"/>
          <w:szCs w:val="24"/>
        </w:rPr>
        <w:t xml:space="preserve"> a menopauzy, jako jsou např. návaly horka nebo kolísání nálad</w:t>
      </w:r>
      <w:r w:rsidR="00802E7D">
        <w:rPr>
          <w:rFonts w:ascii="Times New Roman" w:hAnsi="Times New Roman"/>
          <w:i/>
          <w:iCs/>
          <w:sz w:val="24"/>
          <w:szCs w:val="24"/>
        </w:rPr>
        <w:t>.</w:t>
      </w:r>
      <w:r w:rsidR="00802E7D" w:rsidRPr="00F65C7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5784C" w:rsidRPr="00F65C72">
        <w:rPr>
          <w:rFonts w:ascii="Times New Roman" w:hAnsi="Times New Roman"/>
          <w:i/>
          <w:iCs/>
          <w:sz w:val="24"/>
          <w:szCs w:val="24"/>
        </w:rPr>
        <w:t xml:space="preserve">Super kondice a působivější vzhled pravidelně sportující ženy se </w:t>
      </w:r>
      <w:r w:rsidR="00F65C72" w:rsidRPr="00F65C72">
        <w:rPr>
          <w:rFonts w:ascii="Times New Roman" w:hAnsi="Times New Roman"/>
          <w:i/>
          <w:iCs/>
          <w:sz w:val="24"/>
          <w:szCs w:val="24"/>
        </w:rPr>
        <w:t>určitě</w:t>
      </w:r>
      <w:r w:rsidR="00C5784C" w:rsidRPr="00F65C72">
        <w:rPr>
          <w:rFonts w:ascii="Times New Roman" w:hAnsi="Times New Roman"/>
          <w:i/>
          <w:iCs/>
          <w:sz w:val="24"/>
          <w:szCs w:val="24"/>
        </w:rPr>
        <w:t xml:space="preserve"> příznivě projeví na jejím sebevědomí a energii do života.</w:t>
      </w:r>
      <w:r w:rsidRPr="00F65C72">
        <w:rPr>
          <w:rFonts w:ascii="Times New Roman" w:hAnsi="Times New Roman"/>
          <w:i/>
          <w:iCs/>
          <w:sz w:val="24"/>
          <w:szCs w:val="24"/>
        </w:rPr>
        <w:t>,“</w:t>
      </w:r>
      <w:r>
        <w:rPr>
          <w:rFonts w:ascii="Times New Roman" w:hAnsi="Times New Roman"/>
          <w:sz w:val="24"/>
          <w:szCs w:val="24"/>
        </w:rPr>
        <w:t xml:space="preserve"> </w:t>
      </w:r>
      <w:r w:rsidR="006B0B42">
        <w:rPr>
          <w:rFonts w:ascii="Times New Roman" w:hAnsi="Times New Roman"/>
          <w:sz w:val="24"/>
          <w:szCs w:val="24"/>
        </w:rPr>
        <w:t>do</w:t>
      </w:r>
      <w:r w:rsidR="00E6699C">
        <w:rPr>
          <w:rFonts w:ascii="Times New Roman" w:hAnsi="Times New Roman"/>
          <w:sz w:val="24"/>
          <w:szCs w:val="24"/>
        </w:rPr>
        <w:t>dává</w:t>
      </w:r>
      <w:r w:rsidR="008800C5">
        <w:rPr>
          <w:rFonts w:ascii="Times New Roman" w:hAnsi="Times New Roman"/>
          <w:sz w:val="24"/>
          <w:szCs w:val="24"/>
        </w:rPr>
        <w:t xml:space="preserve"> </w:t>
      </w:r>
      <w:r w:rsidR="00664343" w:rsidRPr="00F65C72">
        <w:rPr>
          <w:rFonts w:ascii="Times New Roman" w:hAnsi="Times New Roman"/>
          <w:sz w:val="24"/>
          <w:szCs w:val="24"/>
        </w:rPr>
        <w:t>Mgr. Zuzana Klofandová, wellness specialistka, fitness trenérka a výživová poradkyně</w:t>
      </w:r>
      <w:r w:rsidR="00F65C72">
        <w:rPr>
          <w:rFonts w:ascii="Times New Roman" w:hAnsi="Times New Roman"/>
          <w:b/>
          <w:bCs/>
          <w:sz w:val="24"/>
          <w:szCs w:val="24"/>
        </w:rPr>
        <w:t>.</w:t>
      </w:r>
      <w:r w:rsidR="00664343" w:rsidRPr="00F65C7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807692" w14:textId="77777777" w:rsidR="009D4FC1" w:rsidRDefault="009D4FC1" w:rsidP="0079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0D3D5" w14:textId="7C806C74" w:rsidR="009B6266" w:rsidRPr="009B6266" w:rsidRDefault="009B6266" w:rsidP="007911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Psychické proměny ve středním věku</w:t>
      </w:r>
      <w:r w:rsidRPr="009B626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9A7722" w14:textId="77777777" w:rsidR="009B6266" w:rsidRPr="00E6699C" w:rsidRDefault="009B6266" w:rsidP="007911A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D92E9F3" w14:textId="7EACE95B" w:rsidR="005E3C7E" w:rsidRDefault="005E3C7E" w:rsidP="0079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EFE">
        <w:rPr>
          <w:rFonts w:ascii="Times New Roman" w:hAnsi="Times New Roman"/>
          <w:sz w:val="24"/>
          <w:szCs w:val="24"/>
        </w:rPr>
        <w:t>Lidé</w:t>
      </w:r>
      <w:r w:rsidR="00802E7D">
        <w:rPr>
          <w:rFonts w:ascii="Times New Roman" w:hAnsi="Times New Roman"/>
          <w:sz w:val="24"/>
          <w:szCs w:val="24"/>
        </w:rPr>
        <w:t xml:space="preserve"> s pozitivním přístupem k životu a</w:t>
      </w:r>
      <w:r w:rsidRPr="00CC1EFE">
        <w:rPr>
          <w:rFonts w:ascii="Times New Roman" w:hAnsi="Times New Roman"/>
          <w:sz w:val="24"/>
          <w:szCs w:val="24"/>
        </w:rPr>
        <w:t xml:space="preserve"> stárnutí žijí déle a zdravěji. Dlouhodobé studie </w:t>
      </w:r>
      <w:r>
        <w:rPr>
          <w:rFonts w:ascii="Times New Roman" w:hAnsi="Times New Roman"/>
          <w:sz w:val="24"/>
          <w:szCs w:val="24"/>
        </w:rPr>
        <w:t xml:space="preserve">prokázaly </w:t>
      </w:r>
      <w:r w:rsidRPr="00CC1EFE">
        <w:rPr>
          <w:rFonts w:ascii="Times New Roman" w:hAnsi="Times New Roman"/>
          <w:sz w:val="24"/>
          <w:szCs w:val="24"/>
        </w:rPr>
        <w:t>na vzorcích až 160 000 lidí, že optimismus je spojen</w:t>
      </w:r>
      <w:r>
        <w:rPr>
          <w:rFonts w:ascii="Times New Roman" w:hAnsi="Times New Roman"/>
          <w:sz w:val="24"/>
          <w:szCs w:val="24"/>
        </w:rPr>
        <w:t xml:space="preserve"> s </w:t>
      </w:r>
      <w:r w:rsidRPr="00CC1EFE">
        <w:rPr>
          <w:rFonts w:ascii="Times New Roman" w:hAnsi="Times New Roman"/>
          <w:sz w:val="24"/>
          <w:szCs w:val="24"/>
        </w:rPr>
        <w:t>prodloužením délky života o</w:t>
      </w:r>
      <w:r w:rsidR="000252D1">
        <w:rPr>
          <w:rFonts w:ascii="Times New Roman" w:hAnsi="Times New Roman"/>
          <w:sz w:val="24"/>
          <w:szCs w:val="24"/>
        </w:rPr>
        <w:t xml:space="preserve"> cca</w:t>
      </w:r>
      <w:r w:rsidRPr="00CC1EFE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–</w:t>
      </w:r>
      <w:r w:rsidRPr="00CC1EFE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FE">
        <w:rPr>
          <w:rFonts w:ascii="Times New Roman" w:hAnsi="Times New Roman"/>
          <w:sz w:val="24"/>
          <w:szCs w:val="24"/>
        </w:rPr>
        <w:t>% a s vyšší pravděpodobností dosažení výjimečné dlouhověkosti</w:t>
      </w:r>
      <w:r>
        <w:rPr>
          <w:rFonts w:ascii="Times New Roman" w:hAnsi="Times New Roman"/>
          <w:sz w:val="24"/>
          <w:szCs w:val="24"/>
        </w:rPr>
        <w:t xml:space="preserve"> o 50 %</w:t>
      </w:r>
      <w:r w:rsidR="006F6248">
        <w:rPr>
          <w:rFonts w:ascii="Times New Roman" w:hAnsi="Times New Roman"/>
          <w:sz w:val="24"/>
          <w:szCs w:val="24"/>
          <w:vertAlign w:val="superscript"/>
        </w:rPr>
        <w:t>2</w:t>
      </w:r>
      <w:r w:rsidR="00746950">
        <w:rPr>
          <w:rFonts w:ascii="Times New Roman" w:hAnsi="Times New Roman"/>
          <w:sz w:val="24"/>
          <w:szCs w:val="24"/>
          <w:vertAlign w:val="superscript"/>
        </w:rPr>
        <w:t>,3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CC1EF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Lidé s pozitivním přístupem ke stáří měli o téměř 50 % nižší riziko rozvoje demence než lidé s negativním přesvědčením</w:t>
      </w:r>
      <w:r w:rsidR="00746950"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1EFE">
        <w:rPr>
          <w:rFonts w:ascii="Times New Roman" w:hAnsi="Times New Roman"/>
          <w:sz w:val="24"/>
          <w:szCs w:val="24"/>
        </w:rPr>
        <w:t>Výzkum také ukazuje, že lidé s pozitivnějším vnímáním stárnutí častěji dodržují preventivní zdravotní opatření, což jim může pomoci žít déle.</w:t>
      </w:r>
      <w:r>
        <w:rPr>
          <w:rFonts w:ascii="Times New Roman" w:hAnsi="Times New Roman"/>
          <w:sz w:val="24"/>
          <w:szCs w:val="24"/>
        </w:rPr>
        <w:t xml:space="preserve"> Zásadním obdobím v životě člověka je v tomto směru střední věk.</w:t>
      </w:r>
    </w:p>
    <w:p w14:paraId="7718475A" w14:textId="77777777" w:rsidR="00C5784C" w:rsidRPr="00E6699C" w:rsidRDefault="00C5784C" w:rsidP="007911A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3D4AEBB" w14:textId="4CCDA826" w:rsidR="009D4FC1" w:rsidRDefault="00701742" w:rsidP="0079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0D3">
        <w:rPr>
          <w:rFonts w:ascii="Times New Roman" w:hAnsi="Times New Roman"/>
          <w:i/>
          <w:iCs/>
          <w:sz w:val="24"/>
          <w:szCs w:val="24"/>
        </w:rPr>
        <w:t>„</w:t>
      </w:r>
      <w:r w:rsidR="00802E7D" w:rsidRPr="00802E7D">
        <w:rPr>
          <w:rFonts w:ascii="Times New Roman" w:hAnsi="Times New Roman"/>
          <w:i/>
          <w:iCs/>
          <w:sz w:val="24"/>
          <w:szCs w:val="24"/>
        </w:rPr>
        <w:t>Člověk středního věku disponuje zdroji a schopnostmi, které v</w:t>
      </w:r>
      <w:r w:rsidR="00384AA8">
        <w:rPr>
          <w:rFonts w:ascii="Times New Roman" w:hAnsi="Times New Roman"/>
          <w:i/>
          <w:iCs/>
          <w:sz w:val="24"/>
          <w:szCs w:val="24"/>
        </w:rPr>
        <w:t xml:space="preserve"> žádném </w:t>
      </w:r>
      <w:r w:rsidR="00802E7D" w:rsidRPr="00802E7D">
        <w:rPr>
          <w:rFonts w:ascii="Times New Roman" w:hAnsi="Times New Roman"/>
          <w:i/>
          <w:iCs/>
          <w:sz w:val="24"/>
          <w:szCs w:val="24"/>
        </w:rPr>
        <w:t xml:space="preserve">jiném období nemá dostupnější a lépe zvládnuté. Je </w:t>
      </w:r>
      <w:r w:rsidR="00983A3B">
        <w:rPr>
          <w:rFonts w:ascii="Times New Roman" w:hAnsi="Times New Roman"/>
          <w:i/>
          <w:iCs/>
          <w:sz w:val="24"/>
          <w:szCs w:val="24"/>
        </w:rPr>
        <w:t xml:space="preserve">sice zatížen </w:t>
      </w:r>
      <w:r w:rsidR="00983A3B" w:rsidRPr="00983A3B">
        <w:rPr>
          <w:rFonts w:ascii="Times New Roman" w:hAnsi="Times New Roman"/>
          <w:i/>
          <w:iCs/>
          <w:sz w:val="24"/>
          <w:szCs w:val="24"/>
        </w:rPr>
        <w:t>hodnocením dosavadního průběhu života i výhledem do budoucna</w:t>
      </w:r>
      <w:r w:rsidR="00384AA8">
        <w:rPr>
          <w:rFonts w:ascii="Times New Roman" w:hAnsi="Times New Roman"/>
          <w:i/>
          <w:iCs/>
          <w:sz w:val="24"/>
          <w:szCs w:val="24"/>
        </w:rPr>
        <w:t xml:space="preserve"> včetně </w:t>
      </w:r>
      <w:r w:rsidR="00983A3B" w:rsidRPr="00983A3B">
        <w:rPr>
          <w:rFonts w:ascii="Times New Roman" w:hAnsi="Times New Roman"/>
          <w:i/>
          <w:iCs/>
          <w:sz w:val="24"/>
          <w:szCs w:val="24"/>
        </w:rPr>
        <w:t>obav ze stárnutí, zároveň je však vybaven jedinečnými schopnostmi ke zvládání těžkostí a stresu</w:t>
      </w:r>
      <w:r w:rsidR="00B66AB3" w:rsidRPr="008D23E0">
        <w:rPr>
          <w:rFonts w:ascii="Times New Roman" w:hAnsi="Times New Roman"/>
          <w:i/>
          <w:iCs/>
          <w:sz w:val="24"/>
          <w:szCs w:val="24"/>
        </w:rPr>
        <w:t>,</w:t>
      </w:r>
      <w:r w:rsidR="00746950">
        <w:rPr>
          <w:rFonts w:ascii="Times New Roman" w:hAnsi="Times New Roman"/>
          <w:i/>
          <w:iCs/>
          <w:sz w:val="24"/>
          <w:szCs w:val="24"/>
          <w:vertAlign w:val="superscript"/>
        </w:rPr>
        <w:t>5</w:t>
      </w:r>
      <w:r w:rsidR="008D23E0" w:rsidRPr="008D23E0">
        <w:rPr>
          <w:rFonts w:ascii="Times New Roman" w:hAnsi="Times New Roman"/>
          <w:i/>
          <w:iCs/>
          <w:sz w:val="24"/>
          <w:szCs w:val="24"/>
          <w:vertAlign w:val="superscript"/>
        </w:rPr>
        <w:t>)</w:t>
      </w:r>
      <w:r w:rsidR="00B66AB3" w:rsidRPr="008D23E0">
        <w:rPr>
          <w:rFonts w:ascii="Times New Roman" w:hAnsi="Times New Roman"/>
          <w:i/>
          <w:iCs/>
          <w:sz w:val="24"/>
          <w:szCs w:val="24"/>
        </w:rPr>
        <w:t>“</w:t>
      </w:r>
      <w:r w:rsidR="00B66AB3" w:rsidRPr="006360D3">
        <w:rPr>
          <w:rFonts w:ascii="Times New Roman" w:hAnsi="Times New Roman"/>
          <w:sz w:val="24"/>
          <w:szCs w:val="24"/>
        </w:rPr>
        <w:t xml:space="preserve"> </w:t>
      </w:r>
      <w:r w:rsidR="00B25593" w:rsidRPr="006360D3">
        <w:rPr>
          <w:rFonts w:ascii="Times New Roman" w:hAnsi="Times New Roman"/>
          <w:sz w:val="24"/>
          <w:szCs w:val="24"/>
        </w:rPr>
        <w:t>upozorňuje</w:t>
      </w:r>
      <w:r w:rsidR="00664343" w:rsidRPr="006360D3">
        <w:rPr>
          <w:rFonts w:ascii="Times New Roman" w:hAnsi="Times New Roman"/>
          <w:sz w:val="24"/>
          <w:szCs w:val="24"/>
        </w:rPr>
        <w:t xml:space="preserve"> </w:t>
      </w:r>
      <w:r w:rsidR="00017C0E" w:rsidRPr="0011585F">
        <w:rPr>
          <w:rFonts w:ascii="Times New Roman" w:hAnsi="Times New Roman"/>
          <w:sz w:val="24"/>
          <w:szCs w:val="24"/>
        </w:rPr>
        <w:t xml:space="preserve">odborný konzultant </w:t>
      </w:r>
      <w:proofErr w:type="spellStart"/>
      <w:r w:rsidR="00017C0E" w:rsidRPr="0011585F">
        <w:rPr>
          <w:rFonts w:ascii="Times New Roman" w:hAnsi="Times New Roman"/>
          <w:sz w:val="24"/>
          <w:szCs w:val="24"/>
        </w:rPr>
        <w:t>AquaLife</w:t>
      </w:r>
      <w:proofErr w:type="spellEnd"/>
      <w:r w:rsidR="00017C0E" w:rsidRPr="0011585F">
        <w:rPr>
          <w:rFonts w:ascii="Times New Roman" w:hAnsi="Times New Roman"/>
          <w:sz w:val="24"/>
          <w:szCs w:val="24"/>
        </w:rPr>
        <w:t xml:space="preserve"> Institutu v oblasti psychologie</w:t>
      </w:r>
      <w:r w:rsidR="00017C0E" w:rsidRPr="006360D3">
        <w:rPr>
          <w:rFonts w:ascii="Times New Roman" w:hAnsi="Times New Roman"/>
          <w:sz w:val="24"/>
          <w:szCs w:val="24"/>
        </w:rPr>
        <w:t xml:space="preserve"> </w:t>
      </w:r>
      <w:r w:rsidR="00664343" w:rsidRPr="006360D3">
        <w:rPr>
          <w:rFonts w:ascii="Times New Roman" w:hAnsi="Times New Roman"/>
          <w:sz w:val="24"/>
          <w:szCs w:val="24"/>
        </w:rPr>
        <w:t>Mgr. Jan Haase</w:t>
      </w:r>
      <w:r w:rsidR="00B25593" w:rsidRPr="006360D3">
        <w:rPr>
          <w:rFonts w:ascii="Times New Roman" w:hAnsi="Times New Roman"/>
          <w:sz w:val="24"/>
          <w:szCs w:val="24"/>
        </w:rPr>
        <w:t xml:space="preserve">. </w:t>
      </w:r>
      <w:r w:rsidR="00B25593" w:rsidRPr="006360D3">
        <w:rPr>
          <w:rFonts w:ascii="Times New Roman" w:hAnsi="Times New Roman"/>
          <w:i/>
          <w:iCs/>
          <w:sz w:val="24"/>
          <w:szCs w:val="24"/>
        </w:rPr>
        <w:t>„</w:t>
      </w:r>
      <w:r w:rsidR="009D4FC1" w:rsidRPr="006360D3">
        <w:rPr>
          <w:rFonts w:ascii="Times New Roman" w:hAnsi="Times New Roman"/>
          <w:i/>
          <w:iCs/>
          <w:sz w:val="24"/>
          <w:szCs w:val="24"/>
        </w:rPr>
        <w:t>Ve středním věku významně ovliv</w:t>
      </w:r>
      <w:r w:rsidR="007505DD">
        <w:rPr>
          <w:rFonts w:ascii="Times New Roman" w:hAnsi="Times New Roman"/>
          <w:i/>
          <w:iCs/>
          <w:sz w:val="24"/>
          <w:szCs w:val="24"/>
        </w:rPr>
        <w:t>ňujeme</w:t>
      </w:r>
      <w:r w:rsidR="009D4FC1" w:rsidRPr="006360D3">
        <w:rPr>
          <w:rFonts w:ascii="Times New Roman" w:hAnsi="Times New Roman"/>
          <w:i/>
          <w:iCs/>
          <w:sz w:val="24"/>
          <w:szCs w:val="24"/>
        </w:rPr>
        <w:t xml:space="preserve"> kvalitu svého budoucího života trénováním mozku a posilováním kognitivních funkcí, které s přibývajícím věkem klesají až do podoby demence.</w:t>
      </w:r>
      <w:r w:rsidR="009B36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A7EC6">
        <w:rPr>
          <w:rFonts w:ascii="Times New Roman" w:hAnsi="Times New Roman"/>
          <w:i/>
          <w:iCs/>
          <w:sz w:val="24"/>
          <w:szCs w:val="24"/>
        </w:rPr>
        <w:t>S pomocí i</w:t>
      </w:r>
      <w:r w:rsidR="009B36B3" w:rsidRPr="009B36B3">
        <w:rPr>
          <w:rFonts w:ascii="Times New Roman" w:hAnsi="Times New Roman"/>
          <w:i/>
          <w:iCs/>
          <w:sz w:val="24"/>
          <w:szCs w:val="24"/>
        </w:rPr>
        <w:t>ntelektuálně náročn</w:t>
      </w:r>
      <w:r w:rsidR="001A7EC6">
        <w:rPr>
          <w:rFonts w:ascii="Times New Roman" w:hAnsi="Times New Roman"/>
          <w:i/>
          <w:iCs/>
          <w:sz w:val="24"/>
          <w:szCs w:val="24"/>
        </w:rPr>
        <w:t>ých</w:t>
      </w:r>
      <w:r w:rsidR="009B36B3" w:rsidRPr="009B36B3">
        <w:rPr>
          <w:rFonts w:ascii="Times New Roman" w:hAnsi="Times New Roman"/>
          <w:i/>
          <w:iCs/>
          <w:sz w:val="24"/>
          <w:szCs w:val="24"/>
        </w:rPr>
        <w:t xml:space="preserve"> činnost</w:t>
      </w:r>
      <w:r w:rsidR="001A7EC6">
        <w:rPr>
          <w:rFonts w:ascii="Times New Roman" w:hAnsi="Times New Roman"/>
          <w:i/>
          <w:iCs/>
          <w:sz w:val="24"/>
          <w:szCs w:val="24"/>
        </w:rPr>
        <w:t>í můžeme budovat</w:t>
      </w:r>
      <w:r w:rsidR="009B36B3" w:rsidRPr="009B36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A7EC6">
        <w:rPr>
          <w:rFonts w:ascii="Times New Roman" w:hAnsi="Times New Roman"/>
          <w:i/>
          <w:iCs/>
          <w:sz w:val="24"/>
          <w:szCs w:val="24"/>
        </w:rPr>
        <w:t>tz</w:t>
      </w:r>
      <w:r w:rsidR="009B36B3" w:rsidRPr="009B36B3">
        <w:rPr>
          <w:rFonts w:ascii="Times New Roman" w:hAnsi="Times New Roman"/>
          <w:i/>
          <w:iCs/>
          <w:sz w:val="24"/>
          <w:szCs w:val="24"/>
        </w:rPr>
        <w:t>v. kognitivní rezerv</w:t>
      </w:r>
      <w:r w:rsidR="001A7EC6">
        <w:rPr>
          <w:rFonts w:ascii="Times New Roman" w:hAnsi="Times New Roman"/>
          <w:i/>
          <w:iCs/>
          <w:sz w:val="24"/>
          <w:szCs w:val="24"/>
        </w:rPr>
        <w:t>u</w:t>
      </w:r>
      <w:r w:rsidR="009B36B3" w:rsidRPr="009B36B3">
        <w:rPr>
          <w:rFonts w:ascii="Times New Roman" w:hAnsi="Times New Roman"/>
          <w:i/>
          <w:iCs/>
          <w:sz w:val="24"/>
          <w:szCs w:val="24"/>
        </w:rPr>
        <w:t xml:space="preserve"> – čím </w:t>
      </w:r>
      <w:r w:rsidR="001A7EC6">
        <w:rPr>
          <w:rFonts w:ascii="Times New Roman" w:hAnsi="Times New Roman"/>
          <w:i/>
          <w:iCs/>
          <w:sz w:val="24"/>
          <w:szCs w:val="24"/>
        </w:rPr>
        <w:t xml:space="preserve">je </w:t>
      </w:r>
      <w:r w:rsidR="009B36B3" w:rsidRPr="009B36B3">
        <w:rPr>
          <w:rFonts w:ascii="Times New Roman" w:hAnsi="Times New Roman"/>
          <w:i/>
          <w:iCs/>
          <w:sz w:val="24"/>
          <w:szCs w:val="24"/>
        </w:rPr>
        <w:t>větší, tím je mozek odolnější vůči dopadům poranění či patologickým změnám ve stáří</w:t>
      </w:r>
      <w:r w:rsidR="006360D3" w:rsidRPr="006360D3">
        <w:rPr>
          <w:rFonts w:ascii="Times New Roman" w:hAnsi="Times New Roman"/>
          <w:i/>
          <w:iCs/>
          <w:sz w:val="24"/>
          <w:szCs w:val="24"/>
        </w:rPr>
        <w:t>,“</w:t>
      </w:r>
      <w:r w:rsidR="006360D3">
        <w:rPr>
          <w:rFonts w:ascii="Times New Roman" w:hAnsi="Times New Roman"/>
          <w:sz w:val="24"/>
          <w:szCs w:val="24"/>
        </w:rPr>
        <w:t xml:space="preserve"> </w:t>
      </w:r>
      <w:r w:rsidR="00E6699C">
        <w:rPr>
          <w:rFonts w:ascii="Times New Roman" w:hAnsi="Times New Roman"/>
          <w:sz w:val="24"/>
          <w:szCs w:val="24"/>
        </w:rPr>
        <w:t>podotýká</w:t>
      </w:r>
      <w:r w:rsidR="006360D3">
        <w:rPr>
          <w:rFonts w:ascii="Times New Roman" w:hAnsi="Times New Roman"/>
          <w:sz w:val="24"/>
          <w:szCs w:val="24"/>
        </w:rPr>
        <w:t xml:space="preserve"> Mgr. Haase.</w:t>
      </w:r>
      <w:r w:rsidR="009B36B3">
        <w:rPr>
          <w:rFonts w:ascii="Times New Roman" w:hAnsi="Times New Roman"/>
          <w:sz w:val="24"/>
          <w:szCs w:val="24"/>
        </w:rPr>
        <w:t xml:space="preserve"> </w:t>
      </w:r>
    </w:p>
    <w:p w14:paraId="1091720B" w14:textId="77777777" w:rsidR="00FE5248" w:rsidRPr="00E6699C" w:rsidRDefault="00FE5248" w:rsidP="00FE524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FEDFFED" w14:textId="665E3CA7" w:rsidR="00FE5248" w:rsidRDefault="00FE5248" w:rsidP="00FE5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6B0">
        <w:rPr>
          <w:rFonts w:ascii="Times New Roman" w:hAnsi="Times New Roman"/>
          <w:sz w:val="24"/>
          <w:szCs w:val="24"/>
        </w:rPr>
        <w:t>Důležité</w:t>
      </w:r>
      <w:r w:rsidR="008D18B5">
        <w:rPr>
          <w:rFonts w:ascii="Times New Roman" w:hAnsi="Times New Roman"/>
          <w:sz w:val="24"/>
          <w:szCs w:val="24"/>
        </w:rPr>
        <w:t xml:space="preserve"> a pozitivní</w:t>
      </w:r>
      <w:r w:rsidRPr="005106B0">
        <w:rPr>
          <w:rFonts w:ascii="Times New Roman" w:hAnsi="Times New Roman"/>
          <w:sz w:val="24"/>
          <w:szCs w:val="24"/>
        </w:rPr>
        <w:t xml:space="preserve"> je zjištění, že mozek lze trénovat, a to i u starších lidí. </w:t>
      </w:r>
      <w:r w:rsidR="000252D1">
        <w:rPr>
          <w:rFonts w:ascii="Times New Roman" w:hAnsi="Times New Roman"/>
          <w:sz w:val="24"/>
          <w:szCs w:val="24"/>
        </w:rPr>
        <w:t>O</w:t>
      </w:r>
      <w:r w:rsidRPr="009D4FC1">
        <w:rPr>
          <w:rFonts w:ascii="Times New Roman" w:hAnsi="Times New Roman"/>
          <w:sz w:val="24"/>
          <w:szCs w:val="24"/>
        </w:rPr>
        <w:t xml:space="preserve">pakování jednou naučené aktivity (například křížovek) </w:t>
      </w:r>
      <w:r w:rsidR="000252D1">
        <w:rPr>
          <w:rFonts w:ascii="Times New Roman" w:hAnsi="Times New Roman"/>
          <w:sz w:val="24"/>
          <w:szCs w:val="24"/>
        </w:rPr>
        <w:t xml:space="preserve">však není tolik efektivní </w:t>
      </w:r>
      <w:r w:rsidRPr="009D4FC1">
        <w:rPr>
          <w:rFonts w:ascii="Times New Roman" w:hAnsi="Times New Roman"/>
          <w:sz w:val="24"/>
          <w:szCs w:val="24"/>
        </w:rPr>
        <w:t>jako neustálé učení se něčemu novému.</w:t>
      </w:r>
      <w:r>
        <w:rPr>
          <w:rFonts w:ascii="Times New Roman" w:hAnsi="Times New Roman"/>
          <w:sz w:val="24"/>
          <w:szCs w:val="24"/>
        </w:rPr>
        <w:t xml:space="preserve"> </w:t>
      </w:r>
      <w:r w:rsidR="00957267">
        <w:rPr>
          <w:rFonts w:ascii="Times New Roman" w:hAnsi="Times New Roman"/>
          <w:sz w:val="24"/>
          <w:szCs w:val="24"/>
        </w:rPr>
        <w:t>U</w:t>
      </w:r>
      <w:r w:rsidR="0040394D">
        <w:rPr>
          <w:rFonts w:ascii="Times New Roman" w:hAnsi="Times New Roman"/>
          <w:sz w:val="24"/>
          <w:szCs w:val="24"/>
        </w:rPr>
        <w:t>žitečný</w:t>
      </w:r>
      <w:r w:rsidR="003F3D42">
        <w:rPr>
          <w:rFonts w:ascii="Times New Roman" w:hAnsi="Times New Roman"/>
          <w:sz w:val="24"/>
          <w:szCs w:val="24"/>
        </w:rPr>
        <w:t xml:space="preserve"> může být i poznatek, že když</w:t>
      </w:r>
      <w:r w:rsidR="00722752">
        <w:rPr>
          <w:rFonts w:ascii="Times New Roman" w:hAnsi="Times New Roman"/>
          <w:sz w:val="24"/>
          <w:szCs w:val="24"/>
        </w:rPr>
        <w:t xml:space="preserve"> </w:t>
      </w:r>
      <w:r w:rsidRPr="009D4FC1">
        <w:rPr>
          <w:rFonts w:ascii="Times New Roman" w:hAnsi="Times New Roman"/>
          <w:sz w:val="24"/>
          <w:szCs w:val="24"/>
        </w:rPr>
        <w:t>organizmus nemá dost tekutin, potřebné látky</w:t>
      </w:r>
      <w:r w:rsidR="0040394D">
        <w:rPr>
          <w:rFonts w:ascii="Times New Roman" w:hAnsi="Times New Roman"/>
          <w:sz w:val="24"/>
          <w:szCs w:val="24"/>
        </w:rPr>
        <w:t xml:space="preserve"> se </w:t>
      </w:r>
      <w:r w:rsidRPr="009D4FC1">
        <w:rPr>
          <w:rFonts w:ascii="Times New Roman" w:hAnsi="Times New Roman"/>
          <w:sz w:val="24"/>
          <w:szCs w:val="24"/>
        </w:rPr>
        <w:t>dostávají do mozku pomaleji</w:t>
      </w:r>
      <w:r w:rsidR="0040394D">
        <w:rPr>
          <w:rFonts w:ascii="Times New Roman" w:hAnsi="Times New Roman"/>
          <w:sz w:val="24"/>
          <w:szCs w:val="24"/>
        </w:rPr>
        <w:t>, i my jsme</w:t>
      </w:r>
      <w:r w:rsidRPr="009D4FC1">
        <w:rPr>
          <w:rFonts w:ascii="Times New Roman" w:hAnsi="Times New Roman"/>
          <w:sz w:val="24"/>
          <w:szCs w:val="24"/>
        </w:rPr>
        <w:t xml:space="preserve"> následně pomalejší a také unavenější</w:t>
      </w:r>
      <w:r w:rsidR="00563E4E">
        <w:rPr>
          <w:rFonts w:ascii="Times New Roman" w:hAnsi="Times New Roman"/>
          <w:sz w:val="24"/>
          <w:szCs w:val="24"/>
        </w:rPr>
        <w:t>. A to</w:t>
      </w:r>
      <w:r w:rsidRPr="009D4FC1">
        <w:rPr>
          <w:rFonts w:ascii="Times New Roman" w:hAnsi="Times New Roman"/>
          <w:sz w:val="24"/>
          <w:szCs w:val="24"/>
        </w:rPr>
        <w:t xml:space="preserve"> včetně našich kognitivních funkcí – schopnost reagovat, rozhodovat se a myslet je podstatně nižší. Nejvhodnější tekutinou pro </w:t>
      </w:r>
      <w:r w:rsidR="003230FC">
        <w:rPr>
          <w:rFonts w:ascii="Times New Roman" w:hAnsi="Times New Roman"/>
          <w:sz w:val="24"/>
          <w:szCs w:val="24"/>
        </w:rPr>
        <w:t>zlepšení mozkových funk</w:t>
      </w:r>
      <w:r w:rsidR="004043A1">
        <w:rPr>
          <w:rFonts w:ascii="Times New Roman" w:hAnsi="Times New Roman"/>
          <w:sz w:val="24"/>
          <w:szCs w:val="24"/>
        </w:rPr>
        <w:t>c</w:t>
      </w:r>
      <w:r w:rsidR="003230FC">
        <w:rPr>
          <w:rFonts w:ascii="Times New Roman" w:hAnsi="Times New Roman"/>
          <w:sz w:val="24"/>
          <w:szCs w:val="24"/>
        </w:rPr>
        <w:t>í</w:t>
      </w:r>
      <w:r w:rsidR="00DE2FEC">
        <w:rPr>
          <w:rFonts w:ascii="Times New Roman" w:hAnsi="Times New Roman"/>
          <w:sz w:val="24"/>
          <w:szCs w:val="24"/>
        </w:rPr>
        <w:t xml:space="preserve"> i pozornosti</w:t>
      </w:r>
      <w:r w:rsidRPr="009D4F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9D4FC1">
        <w:rPr>
          <w:rFonts w:ascii="Times New Roman" w:hAnsi="Times New Roman"/>
          <w:sz w:val="24"/>
          <w:szCs w:val="24"/>
        </w:rPr>
        <w:t>kvalitní neochucená voda v čele s přírodními minerálkami</w:t>
      </w:r>
      <w:r w:rsidR="0040394D">
        <w:rPr>
          <w:rFonts w:ascii="Times New Roman" w:hAnsi="Times New Roman"/>
          <w:sz w:val="24"/>
          <w:szCs w:val="24"/>
        </w:rPr>
        <w:t>, zejména</w:t>
      </w:r>
      <w:r w:rsidR="000F4FBF">
        <w:rPr>
          <w:rFonts w:ascii="Times New Roman" w:hAnsi="Times New Roman"/>
          <w:sz w:val="24"/>
          <w:szCs w:val="24"/>
        </w:rPr>
        <w:t xml:space="preserve"> s obsahem ho</w:t>
      </w:r>
      <w:r w:rsidR="0040394D">
        <w:rPr>
          <w:rFonts w:ascii="Times New Roman" w:hAnsi="Times New Roman"/>
          <w:sz w:val="24"/>
          <w:szCs w:val="24"/>
        </w:rPr>
        <w:t>ř</w:t>
      </w:r>
      <w:r w:rsidR="000F4FBF">
        <w:rPr>
          <w:rFonts w:ascii="Times New Roman" w:hAnsi="Times New Roman"/>
          <w:sz w:val="24"/>
          <w:szCs w:val="24"/>
        </w:rPr>
        <w:t>číku.</w:t>
      </w:r>
    </w:p>
    <w:p w14:paraId="6C03EA90" w14:textId="77777777" w:rsidR="009D4FC1" w:rsidRPr="00E6699C" w:rsidRDefault="009D4FC1" w:rsidP="007911A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9663E48" w14:textId="23911A79" w:rsidR="00664343" w:rsidRPr="0011585F" w:rsidRDefault="009D4FC1" w:rsidP="00664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0C5">
        <w:rPr>
          <w:rFonts w:ascii="Times New Roman" w:hAnsi="Times New Roman"/>
          <w:sz w:val="24"/>
          <w:szCs w:val="24"/>
        </w:rPr>
        <w:t xml:space="preserve">V případě, že přesto </w:t>
      </w:r>
      <w:r w:rsidR="0040394D">
        <w:rPr>
          <w:rFonts w:ascii="Times New Roman" w:hAnsi="Times New Roman"/>
          <w:sz w:val="24"/>
          <w:szCs w:val="24"/>
        </w:rPr>
        <w:t xml:space="preserve">začne </w:t>
      </w:r>
      <w:r w:rsidR="00563E4E">
        <w:rPr>
          <w:rFonts w:ascii="Times New Roman" w:hAnsi="Times New Roman"/>
          <w:sz w:val="24"/>
          <w:szCs w:val="24"/>
        </w:rPr>
        <w:t xml:space="preserve">na někoho </w:t>
      </w:r>
      <w:r w:rsidRPr="008800C5">
        <w:rPr>
          <w:rFonts w:ascii="Times New Roman" w:hAnsi="Times New Roman"/>
          <w:sz w:val="24"/>
          <w:szCs w:val="24"/>
        </w:rPr>
        <w:t xml:space="preserve">doléhat krize středního věku nebo obava z nadcházejícího stárnutí, </w:t>
      </w:r>
      <w:r w:rsidR="00691BC3">
        <w:rPr>
          <w:rFonts w:ascii="Times New Roman" w:hAnsi="Times New Roman"/>
          <w:sz w:val="24"/>
          <w:szCs w:val="24"/>
        </w:rPr>
        <w:t>je</w:t>
      </w:r>
      <w:r w:rsidRPr="008800C5">
        <w:rPr>
          <w:rFonts w:ascii="Times New Roman" w:hAnsi="Times New Roman"/>
          <w:sz w:val="24"/>
          <w:szCs w:val="24"/>
        </w:rPr>
        <w:t xml:space="preserve"> vhodné obrátit se na odborníka</w:t>
      </w:r>
      <w:r w:rsidRPr="00EF7A68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26B69">
        <w:rPr>
          <w:rFonts w:ascii="Times New Roman" w:hAnsi="Times New Roman"/>
          <w:i/>
          <w:iCs/>
          <w:sz w:val="24"/>
          <w:szCs w:val="24"/>
        </w:rPr>
        <w:t>„</w:t>
      </w:r>
      <w:r w:rsidRPr="00EF7A68">
        <w:rPr>
          <w:rFonts w:ascii="Times New Roman" w:hAnsi="Times New Roman"/>
          <w:i/>
          <w:iCs/>
          <w:sz w:val="24"/>
          <w:szCs w:val="24"/>
        </w:rPr>
        <w:t>Pokud potíže či obavy v zásadě nenarušují kvalitu života a</w:t>
      </w:r>
      <w:r w:rsidR="00D11BD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F7A68">
        <w:rPr>
          <w:rFonts w:ascii="Times New Roman" w:hAnsi="Times New Roman"/>
          <w:i/>
          <w:iCs/>
          <w:sz w:val="24"/>
          <w:szCs w:val="24"/>
        </w:rPr>
        <w:t xml:space="preserve">díky spolupráci s odborníkem </w:t>
      </w:r>
      <w:r w:rsidR="00626B69">
        <w:rPr>
          <w:rFonts w:ascii="Times New Roman" w:hAnsi="Times New Roman"/>
          <w:i/>
          <w:iCs/>
          <w:sz w:val="24"/>
          <w:szCs w:val="24"/>
        </w:rPr>
        <w:t xml:space="preserve">se chcete </w:t>
      </w:r>
      <w:r w:rsidRPr="00EF7A68">
        <w:rPr>
          <w:rFonts w:ascii="Times New Roman" w:hAnsi="Times New Roman"/>
          <w:i/>
          <w:iCs/>
          <w:sz w:val="24"/>
          <w:szCs w:val="24"/>
        </w:rPr>
        <w:t xml:space="preserve">rozvíjet, 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 xml:space="preserve">obraťte se </w:t>
      </w:r>
      <w:r w:rsidRPr="00EF7A68">
        <w:rPr>
          <w:rFonts w:ascii="Times New Roman" w:hAnsi="Times New Roman"/>
          <w:i/>
          <w:iCs/>
          <w:sz w:val="24"/>
          <w:szCs w:val="24"/>
        </w:rPr>
        <w:t xml:space="preserve">na poradenského psychoterapeuta pracujícího mimo zdravotnictví – ideálně na psychologa s psychoterapeutickým výcvikem, 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 xml:space="preserve">člena </w:t>
      </w:r>
      <w:r w:rsidRPr="00EF7A68">
        <w:rPr>
          <w:rFonts w:ascii="Times New Roman" w:hAnsi="Times New Roman"/>
          <w:i/>
          <w:iCs/>
          <w:sz w:val="24"/>
          <w:szCs w:val="24"/>
        </w:rPr>
        <w:t xml:space="preserve">České asociace pro psychoterapii. Pokud vám 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 xml:space="preserve">ale </w:t>
      </w:r>
      <w:r w:rsidRPr="00EF7A68">
        <w:rPr>
          <w:rFonts w:ascii="Times New Roman" w:hAnsi="Times New Roman"/>
          <w:i/>
          <w:iCs/>
          <w:sz w:val="24"/>
          <w:szCs w:val="24"/>
        </w:rPr>
        <w:t>potíže zasahují do kvality života</w:t>
      </w:r>
      <w:r w:rsidR="00626B69">
        <w:rPr>
          <w:rFonts w:ascii="Times New Roman" w:hAnsi="Times New Roman"/>
          <w:i/>
          <w:iCs/>
          <w:sz w:val="24"/>
          <w:szCs w:val="24"/>
        </w:rPr>
        <w:t xml:space="preserve">, tj. </w:t>
      </w:r>
      <w:r w:rsidRPr="00EF7A68">
        <w:rPr>
          <w:rFonts w:ascii="Times New Roman" w:hAnsi="Times New Roman"/>
          <w:i/>
          <w:iCs/>
          <w:sz w:val="24"/>
          <w:szCs w:val="24"/>
        </w:rPr>
        <w:t>narušují spánek, pracovní výkonnost, vztahy apod., bude vhodnější obrátit se na klinického psychologa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626B69">
        <w:rPr>
          <w:rFonts w:ascii="Times New Roman" w:hAnsi="Times New Roman"/>
          <w:i/>
          <w:iCs/>
          <w:sz w:val="24"/>
          <w:szCs w:val="24"/>
        </w:rPr>
        <w:t xml:space="preserve">který je člen Asociace klinických psychologů ČR, </w:t>
      </w:r>
      <w:r w:rsidRPr="00EF7A68">
        <w:rPr>
          <w:rFonts w:ascii="Times New Roman" w:hAnsi="Times New Roman"/>
          <w:i/>
          <w:iCs/>
          <w:sz w:val="24"/>
          <w:szCs w:val="24"/>
        </w:rPr>
        <w:t>poskytující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>ho</w:t>
      </w:r>
      <w:r w:rsidRPr="00EF7A68">
        <w:rPr>
          <w:rFonts w:ascii="Times New Roman" w:hAnsi="Times New Roman"/>
          <w:i/>
          <w:iCs/>
          <w:sz w:val="24"/>
          <w:szCs w:val="24"/>
        </w:rPr>
        <w:t xml:space="preserve"> péči ve zdravotnick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>ém</w:t>
      </w:r>
      <w:r w:rsidRPr="00EF7A68">
        <w:rPr>
          <w:rFonts w:ascii="Times New Roman" w:hAnsi="Times New Roman"/>
          <w:i/>
          <w:iCs/>
          <w:sz w:val="24"/>
          <w:szCs w:val="24"/>
        </w:rPr>
        <w:t xml:space="preserve"> zařízení</w:t>
      </w:r>
      <w:r w:rsidR="00626B69">
        <w:rPr>
          <w:rFonts w:ascii="Times New Roman" w:hAnsi="Times New Roman"/>
          <w:i/>
          <w:iCs/>
          <w:sz w:val="24"/>
          <w:szCs w:val="24"/>
        </w:rPr>
        <w:t>. Ten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 xml:space="preserve"> může </w:t>
      </w:r>
      <w:r w:rsidRPr="00EF7A68">
        <w:rPr>
          <w:rFonts w:ascii="Times New Roman" w:hAnsi="Times New Roman"/>
          <w:i/>
          <w:iCs/>
          <w:sz w:val="24"/>
          <w:szCs w:val="24"/>
        </w:rPr>
        <w:t xml:space="preserve">v případě potřeby doporučit konzultaci 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 xml:space="preserve">praktického lékaře či </w:t>
      </w:r>
      <w:r w:rsidRPr="00EF7A68">
        <w:rPr>
          <w:rFonts w:ascii="Times New Roman" w:hAnsi="Times New Roman"/>
          <w:i/>
          <w:iCs/>
          <w:sz w:val="24"/>
          <w:szCs w:val="24"/>
        </w:rPr>
        <w:t>psychiatra pro podpůrnou medikaci</w:t>
      </w:r>
      <w:r w:rsidR="0011585F" w:rsidRPr="00EF7A68">
        <w:rPr>
          <w:rFonts w:ascii="Times New Roman" w:hAnsi="Times New Roman"/>
          <w:i/>
          <w:iCs/>
          <w:sz w:val="24"/>
          <w:szCs w:val="24"/>
        </w:rPr>
        <w:t>,“</w:t>
      </w:r>
      <w:r w:rsidR="0011585F" w:rsidRPr="0011585F">
        <w:rPr>
          <w:rFonts w:ascii="Times New Roman" w:hAnsi="Times New Roman"/>
          <w:sz w:val="24"/>
          <w:szCs w:val="24"/>
        </w:rPr>
        <w:t xml:space="preserve"> </w:t>
      </w:r>
      <w:r w:rsidR="00562649">
        <w:rPr>
          <w:rFonts w:ascii="Times New Roman" w:hAnsi="Times New Roman"/>
          <w:sz w:val="24"/>
          <w:szCs w:val="24"/>
        </w:rPr>
        <w:t xml:space="preserve">zdůrazňuje </w:t>
      </w:r>
      <w:r w:rsidR="00664343" w:rsidRPr="0011585F">
        <w:rPr>
          <w:rFonts w:ascii="Times New Roman" w:hAnsi="Times New Roman"/>
          <w:sz w:val="24"/>
          <w:szCs w:val="24"/>
        </w:rPr>
        <w:t xml:space="preserve">Mgr. Jan Haase, </w:t>
      </w:r>
      <w:r w:rsidR="00017C0E" w:rsidRPr="006360D3">
        <w:rPr>
          <w:rFonts w:ascii="Times New Roman" w:hAnsi="Times New Roman"/>
          <w:sz w:val="24"/>
          <w:szCs w:val="24"/>
        </w:rPr>
        <w:t>klinický psycholog a psychoterapeut</w:t>
      </w:r>
      <w:r w:rsidR="00792D50">
        <w:rPr>
          <w:rFonts w:ascii="Times New Roman" w:hAnsi="Times New Roman"/>
          <w:sz w:val="24"/>
          <w:szCs w:val="24"/>
        </w:rPr>
        <w:t>.</w:t>
      </w:r>
    </w:p>
    <w:p w14:paraId="60C2402E" w14:textId="127047AC" w:rsidR="009D4FC1" w:rsidRDefault="009D4FC1" w:rsidP="0079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6E4E1" w14:textId="6CA08BE0" w:rsidR="00746950" w:rsidRPr="00983A3B" w:rsidRDefault="00746950" w:rsidP="008D23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83A3B">
        <w:rPr>
          <w:rFonts w:ascii="Times New Roman" w:hAnsi="Times New Roman"/>
          <w:sz w:val="20"/>
          <w:szCs w:val="20"/>
          <w:vertAlign w:val="superscript"/>
        </w:rPr>
        <w:t>1)</w:t>
      </w:r>
      <w:r w:rsidRPr="00983A3B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Pr="00983A3B">
          <w:rPr>
            <w:rStyle w:val="Hypertextovodkaz"/>
            <w:rFonts w:ascii="Times New Roman" w:hAnsi="Times New Roman"/>
            <w:sz w:val="20"/>
            <w:szCs w:val="20"/>
          </w:rPr>
          <w:t>https://pmc.ncbi.nlm.nih.gov/articles/PMC8932957/</w:t>
        </w:r>
      </w:hyperlink>
      <w:r w:rsidRPr="00983A3B">
        <w:rPr>
          <w:rFonts w:ascii="Times New Roman" w:hAnsi="Times New Roman"/>
          <w:sz w:val="20"/>
          <w:szCs w:val="20"/>
        </w:rPr>
        <w:t xml:space="preserve"> </w:t>
      </w:r>
    </w:p>
    <w:p w14:paraId="0F5B6656" w14:textId="1D1B5436" w:rsidR="008D23E0" w:rsidRPr="00983A3B" w:rsidRDefault="00746950" w:rsidP="008D23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83A3B">
        <w:rPr>
          <w:rFonts w:ascii="Times New Roman" w:hAnsi="Times New Roman"/>
          <w:sz w:val="20"/>
          <w:szCs w:val="20"/>
          <w:vertAlign w:val="superscript"/>
        </w:rPr>
        <w:t>2</w:t>
      </w:r>
      <w:r w:rsidR="008D23E0" w:rsidRPr="00983A3B">
        <w:rPr>
          <w:rFonts w:ascii="Times New Roman" w:hAnsi="Times New Roman"/>
          <w:sz w:val="20"/>
          <w:szCs w:val="20"/>
          <w:vertAlign w:val="superscript"/>
        </w:rPr>
        <w:t>)</w:t>
      </w:r>
      <w:r w:rsidR="008D23E0" w:rsidRPr="00983A3B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8D23E0" w:rsidRPr="00983A3B">
          <w:rPr>
            <w:rStyle w:val="Hypertextovodkaz"/>
            <w:rFonts w:ascii="Times New Roman" w:hAnsi="Times New Roman"/>
            <w:sz w:val="20"/>
            <w:szCs w:val="20"/>
          </w:rPr>
          <w:t>https://doi.org/10.1111/jgs.17897</w:t>
        </w:r>
      </w:hyperlink>
      <w:r w:rsidR="008D23E0" w:rsidRPr="00983A3B">
        <w:rPr>
          <w:rFonts w:ascii="Times New Roman" w:hAnsi="Times New Roman"/>
          <w:sz w:val="20"/>
          <w:szCs w:val="20"/>
        </w:rPr>
        <w:t xml:space="preserve"> </w:t>
      </w:r>
      <w:r w:rsidR="008D23E0" w:rsidRPr="00983A3B">
        <w:rPr>
          <w:rStyle w:val="Hypertextovodkaz"/>
          <w:rFonts w:ascii="Times New Roman" w:hAnsi="Times New Roman"/>
          <w:sz w:val="20"/>
          <w:szCs w:val="20"/>
        </w:rPr>
        <w:t xml:space="preserve"> </w:t>
      </w:r>
    </w:p>
    <w:p w14:paraId="4071BCB2" w14:textId="3EB4354D" w:rsidR="008D23E0" w:rsidRPr="00983A3B" w:rsidRDefault="00746950" w:rsidP="008D23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83A3B">
        <w:rPr>
          <w:rFonts w:ascii="Times New Roman" w:hAnsi="Times New Roman"/>
          <w:sz w:val="20"/>
          <w:szCs w:val="20"/>
          <w:vertAlign w:val="superscript"/>
        </w:rPr>
        <w:t>3</w:t>
      </w:r>
      <w:r w:rsidR="008D23E0" w:rsidRPr="00983A3B">
        <w:rPr>
          <w:rFonts w:ascii="Times New Roman" w:hAnsi="Times New Roman"/>
          <w:sz w:val="20"/>
          <w:szCs w:val="20"/>
          <w:vertAlign w:val="superscript"/>
        </w:rPr>
        <w:t>)</w:t>
      </w:r>
      <w:r w:rsidR="008D23E0" w:rsidRPr="00983A3B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r w:rsidR="008D23E0" w:rsidRPr="00983A3B">
          <w:rPr>
            <w:rStyle w:val="Hypertextovodkaz"/>
            <w:rFonts w:ascii="Times New Roman" w:hAnsi="Times New Roman"/>
            <w:sz w:val="20"/>
            <w:szCs w:val="20"/>
          </w:rPr>
          <w:t>https://doi.org/10.1073/pnas.1900712116</w:t>
        </w:r>
      </w:hyperlink>
      <w:r w:rsidR="008D23E0" w:rsidRPr="00983A3B">
        <w:rPr>
          <w:rFonts w:ascii="Times New Roman" w:hAnsi="Times New Roman"/>
          <w:sz w:val="20"/>
          <w:szCs w:val="20"/>
        </w:rPr>
        <w:t xml:space="preserve">. </w:t>
      </w:r>
    </w:p>
    <w:p w14:paraId="6660CF21" w14:textId="618CA5ED" w:rsidR="008D23E0" w:rsidRPr="00983A3B" w:rsidRDefault="00746950" w:rsidP="008D23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83A3B">
        <w:rPr>
          <w:rFonts w:ascii="Times New Roman" w:hAnsi="Times New Roman"/>
          <w:sz w:val="20"/>
          <w:szCs w:val="20"/>
          <w:vertAlign w:val="superscript"/>
        </w:rPr>
        <w:t>4</w:t>
      </w:r>
      <w:r w:rsidR="008D23E0" w:rsidRPr="00983A3B">
        <w:rPr>
          <w:rFonts w:ascii="Times New Roman" w:hAnsi="Times New Roman"/>
          <w:sz w:val="20"/>
          <w:szCs w:val="20"/>
          <w:vertAlign w:val="superscript"/>
        </w:rPr>
        <w:t>)</w:t>
      </w:r>
      <w:r w:rsidR="008D23E0" w:rsidRPr="00983A3B">
        <w:rPr>
          <w:rFonts w:ascii="Times New Roman" w:hAnsi="Times New Roman"/>
          <w:sz w:val="20"/>
          <w:szCs w:val="20"/>
        </w:rPr>
        <w:t xml:space="preserve"> </w:t>
      </w:r>
      <w:hyperlink r:id="rId11" w:history="1">
        <w:r w:rsidR="008D23E0" w:rsidRPr="00983A3B">
          <w:rPr>
            <w:rStyle w:val="Hypertextovodkaz"/>
            <w:rFonts w:ascii="Times New Roman" w:hAnsi="Times New Roman"/>
            <w:sz w:val="20"/>
            <w:szCs w:val="20"/>
          </w:rPr>
          <w:t>https://doi.org/10.1371/journal.pone.0191004</w:t>
        </w:r>
      </w:hyperlink>
    </w:p>
    <w:p w14:paraId="2AF7165B" w14:textId="32D1D339" w:rsidR="008D23E0" w:rsidRPr="00D6679F" w:rsidRDefault="00746950" w:rsidP="008D23E0">
      <w:pPr>
        <w:spacing w:after="0" w:line="240" w:lineRule="auto"/>
        <w:rPr>
          <w:rFonts w:ascii="Times New Roman" w:hAnsi="Times New Roman"/>
        </w:rPr>
      </w:pPr>
      <w:r w:rsidRPr="00983A3B">
        <w:rPr>
          <w:rFonts w:ascii="Times New Roman" w:hAnsi="Times New Roman"/>
          <w:sz w:val="20"/>
          <w:szCs w:val="20"/>
          <w:vertAlign w:val="superscript"/>
        </w:rPr>
        <w:t>5</w:t>
      </w:r>
      <w:r w:rsidR="008D23E0" w:rsidRPr="00983A3B">
        <w:rPr>
          <w:rFonts w:ascii="Times New Roman" w:hAnsi="Times New Roman"/>
          <w:sz w:val="20"/>
          <w:szCs w:val="20"/>
          <w:vertAlign w:val="superscript"/>
        </w:rPr>
        <w:t>)</w:t>
      </w:r>
      <w:r w:rsidR="008D23E0" w:rsidRPr="00983A3B">
        <w:rPr>
          <w:rFonts w:ascii="Times New Roman" w:hAnsi="Times New Roman"/>
          <w:sz w:val="20"/>
          <w:szCs w:val="20"/>
        </w:rPr>
        <w:t xml:space="preserve"> </w:t>
      </w:r>
      <w:hyperlink r:id="rId12" w:history="1">
        <w:r w:rsidR="008D23E0" w:rsidRPr="00983A3B">
          <w:rPr>
            <w:rStyle w:val="Hypertextovodkaz"/>
            <w:rFonts w:ascii="Times New Roman" w:hAnsi="Times New Roman"/>
            <w:sz w:val="20"/>
            <w:szCs w:val="20"/>
          </w:rPr>
          <w:t>https://www.konferencestarnuti.cz/files/Starnuti_2021_sbornik.pdf</w:t>
        </w:r>
      </w:hyperlink>
      <w:r w:rsidR="008D23E0">
        <w:rPr>
          <w:rFonts w:ascii="Times New Roman" w:hAnsi="Times New Roman"/>
        </w:rPr>
        <w:t xml:space="preserve"> </w:t>
      </w:r>
      <w:r w:rsidR="008D23E0" w:rsidRPr="00D6679F">
        <w:rPr>
          <w:rFonts w:ascii="Times New Roman" w:hAnsi="Times New Roman"/>
        </w:rPr>
        <w:t xml:space="preserve"> </w:t>
      </w:r>
    </w:p>
    <w:p w14:paraId="5CB745E0" w14:textId="77777777" w:rsidR="009802EA" w:rsidRPr="004B499B" w:rsidRDefault="009802EA" w:rsidP="00115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B1F6A0" w14:textId="2FBC021F" w:rsidR="00EE614A" w:rsidRPr="00054B1A" w:rsidRDefault="00EE614A" w:rsidP="001150C5">
      <w:pPr>
        <w:spacing w:after="0" w:line="240" w:lineRule="auto"/>
        <w:rPr>
          <w:rFonts w:ascii="Times New Roman" w:hAnsi="Times New Roman"/>
        </w:rPr>
      </w:pPr>
      <w:proofErr w:type="spellStart"/>
      <w:r w:rsidRPr="00054B1A">
        <w:rPr>
          <w:rFonts w:ascii="Times New Roman" w:hAnsi="Times New Roman"/>
          <w:b/>
        </w:rPr>
        <w:t>AquaLife</w:t>
      </w:r>
      <w:proofErr w:type="spellEnd"/>
      <w:r w:rsidRPr="00054B1A">
        <w:rPr>
          <w:rFonts w:ascii="Times New Roman" w:hAnsi="Times New Roman"/>
          <w:b/>
        </w:rPr>
        <w:t xml:space="preserve"> Institute (</w:t>
      </w:r>
      <w:hyperlink r:id="rId13" w:history="1">
        <w:r w:rsidRPr="00054B1A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54B1A">
        <w:rPr>
          <w:rFonts w:ascii="Times New Roman" w:hAnsi="Times New Roman"/>
          <w:b/>
        </w:rPr>
        <w:t>) je organizace</w:t>
      </w:r>
      <w:r w:rsidRPr="00054B1A">
        <w:rPr>
          <w:rFonts w:ascii="Times New Roman" w:hAnsi="Times New Roman"/>
        </w:rPr>
        <w:t>, která sdružuje přední odborníky a vědce zabývající se hydratací organizmu, výživou 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3F71BB50" w14:textId="5EEA165D" w:rsidR="004B1BE5" w:rsidRPr="00B677A1" w:rsidRDefault="00000000" w:rsidP="00321F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w:pict w14:anchorId="092BC4DB">
          <v:group id="_x0000_s2050" alt="" style="position:absolute;margin-left:15.15pt;margin-top:10.45pt;width:475.7pt;height:61.3pt;z-index:-251657216" coordorigin="1383,14507" coordsize="9514,1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alt="" style="position:absolute;left:1383;top:14507;width:2255;height:900" o:preferrelative="f" wrapcoords="-144 6480 -144 18360 20160 18360 20160 6480 -144 6480" fillcolor="window">
              <v:imagedata r:id="rId14" o:title="" cropright="44967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alt="" style="position:absolute;left:3697;top:14665;width:7200;height:900;mso-wrap-style:square;v-text-anchor:top" stroked="f">
              <v:textbox style="mso-next-textbox:#_x0000_s2052">
                <w:txbxContent>
                  <w:p w14:paraId="405D0600" w14:textId="77777777" w:rsidR="004B1BE5" w:rsidRPr="00B677A1" w:rsidRDefault="004B1BE5" w:rsidP="004B1BE5">
                    <w:pPr>
                      <w:pStyle w:val="Zhlav"/>
                      <w:spacing w:line="280" w:lineRule="exact"/>
                      <w:rPr>
                        <w:rFonts w:ascii="Times New Roman" w:hAnsi="Times New Roman"/>
                        <w:i/>
                        <w:sz w:val="24"/>
                        <w:szCs w:val="24"/>
                        <w:lang w:val="cs-CZ"/>
                      </w:rPr>
                    </w:pP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Pro další informace kontaktujte agenturu </w:t>
                    </w:r>
                    <w:proofErr w:type="spellStart"/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Quent</w:t>
                    </w:r>
                    <w:proofErr w:type="spellEnd"/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, Pavlínu Perlíkovou, </w:t>
                    </w: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br/>
                      <w:t xml:space="preserve">tel.: </w:t>
                    </w:r>
                    <w:r w:rsidR="00B677A1">
                      <w:rPr>
                        <w:rFonts w:ascii="Times New Roman" w:hAnsi="Times New Roman"/>
                        <w:i/>
                        <w:sz w:val="24"/>
                        <w:szCs w:val="24"/>
                        <w:lang w:val="cs-CZ"/>
                      </w:rPr>
                      <w:t>602</w:t>
                    </w: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 </w:t>
                    </w:r>
                    <w:r w:rsidR="00B677A1">
                      <w:rPr>
                        <w:rFonts w:ascii="Times New Roman" w:hAnsi="Times New Roman"/>
                        <w:i/>
                        <w:sz w:val="24"/>
                        <w:szCs w:val="24"/>
                        <w:lang w:val="cs-CZ"/>
                      </w:rPr>
                      <w:t>630</w:t>
                    </w: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 </w:t>
                    </w:r>
                    <w:r w:rsidR="00B677A1">
                      <w:rPr>
                        <w:rFonts w:ascii="Times New Roman" w:hAnsi="Times New Roman"/>
                        <w:i/>
                        <w:sz w:val="24"/>
                        <w:szCs w:val="24"/>
                        <w:lang w:val="cs-CZ"/>
                      </w:rPr>
                      <w:t>003</w:t>
                    </w:r>
                    <w:r w:rsidRPr="00511875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, e-mail: pavlina.perlikova@quent.cz</w:t>
                    </w:r>
                  </w:p>
                </w:txbxContent>
              </v:textbox>
            </v:shape>
          </v:group>
        </w:pict>
      </w:r>
    </w:p>
    <w:sectPr w:rsidR="004B1BE5" w:rsidRPr="00B677A1" w:rsidSect="006074F8">
      <w:headerReference w:type="default" r:id="rId15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FCA52" w14:textId="77777777" w:rsidR="00CE3FF5" w:rsidRDefault="00CE3FF5" w:rsidP="009A48C3">
      <w:pPr>
        <w:spacing w:after="0" w:line="240" w:lineRule="auto"/>
      </w:pPr>
      <w:r>
        <w:separator/>
      </w:r>
    </w:p>
  </w:endnote>
  <w:endnote w:type="continuationSeparator" w:id="0">
    <w:p w14:paraId="34EE2A63" w14:textId="77777777" w:rsidR="00CE3FF5" w:rsidRDefault="00CE3FF5" w:rsidP="009A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90362" w14:textId="77777777" w:rsidR="00CE3FF5" w:rsidRDefault="00CE3FF5" w:rsidP="009A48C3">
      <w:pPr>
        <w:spacing w:after="0" w:line="240" w:lineRule="auto"/>
      </w:pPr>
      <w:r>
        <w:separator/>
      </w:r>
    </w:p>
  </w:footnote>
  <w:footnote w:type="continuationSeparator" w:id="0">
    <w:p w14:paraId="6C375F3A" w14:textId="77777777" w:rsidR="00CE3FF5" w:rsidRDefault="00CE3FF5" w:rsidP="009A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2CA3E" w14:textId="549E4B18" w:rsidR="00802EE1" w:rsidRPr="00501EFC" w:rsidRDefault="00607A22" w:rsidP="00802EE1">
    <w:pPr>
      <w:pStyle w:val="Zhlav"/>
      <w:spacing w:after="0" w:line="240" w:lineRule="auto"/>
      <w:rPr>
        <w:rFonts w:ascii="Times New Roman" w:hAnsi="Times New Roman"/>
        <w:i/>
        <w:lang w:val="cs-CZ"/>
      </w:rPr>
    </w:pPr>
    <w:r w:rsidRPr="00501EFC">
      <w:rPr>
        <w:rFonts w:ascii="Times New Roman" w:hAnsi="Times New Roman"/>
        <w:i/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CA46AF" wp14:editId="0BDAE829">
          <wp:simplePos x="0" y="0"/>
          <wp:positionH relativeFrom="column">
            <wp:posOffset>4835525</wp:posOffset>
          </wp:positionH>
          <wp:positionV relativeFrom="paragraph">
            <wp:posOffset>-303530</wp:posOffset>
          </wp:positionV>
          <wp:extent cx="1495425" cy="922020"/>
          <wp:effectExtent l="0" t="0" r="0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EE1" w:rsidRPr="00501EFC">
      <w:rPr>
        <w:rFonts w:ascii="Times New Roman" w:hAnsi="Times New Roman"/>
        <w:i/>
        <w:lang w:val="cs-CZ"/>
      </w:rPr>
      <w:t xml:space="preserve">Tisková </w:t>
    </w:r>
    <w:r w:rsidR="0080043E" w:rsidRPr="00501EFC">
      <w:rPr>
        <w:rFonts w:ascii="Times New Roman" w:hAnsi="Times New Roman"/>
        <w:i/>
        <w:lang w:val="cs-CZ"/>
      </w:rPr>
      <w:t>informace</w:t>
    </w:r>
  </w:p>
  <w:p w14:paraId="38558D7B" w14:textId="08602A8F" w:rsidR="00124D6B" w:rsidRPr="00501EFC" w:rsidRDefault="00802EE1" w:rsidP="005C0F52">
    <w:pPr>
      <w:pStyle w:val="Zhlav"/>
      <w:spacing w:after="0" w:line="240" w:lineRule="auto"/>
      <w:rPr>
        <w:rFonts w:ascii="Times New Roman" w:hAnsi="Times New Roman"/>
        <w:i/>
        <w:lang w:val="cs-CZ"/>
      </w:rPr>
    </w:pPr>
    <w:r w:rsidRPr="00501EFC">
      <w:rPr>
        <w:rFonts w:ascii="Times New Roman" w:hAnsi="Times New Roman"/>
        <w:i/>
        <w:lang w:val="cs-CZ"/>
      </w:rPr>
      <w:t xml:space="preserve">Praha, </w:t>
    </w:r>
    <w:r w:rsidR="0008698D">
      <w:rPr>
        <w:rFonts w:ascii="Times New Roman" w:hAnsi="Times New Roman"/>
        <w:i/>
        <w:lang w:val="cs-CZ"/>
      </w:rPr>
      <w:t>11</w:t>
    </w:r>
    <w:r w:rsidRPr="00501EFC">
      <w:rPr>
        <w:rFonts w:ascii="Times New Roman" w:hAnsi="Times New Roman"/>
        <w:i/>
        <w:lang w:val="cs-CZ"/>
      </w:rPr>
      <w:t>.</w:t>
    </w:r>
    <w:r w:rsidR="005A5F5E" w:rsidRPr="00501EFC">
      <w:rPr>
        <w:rFonts w:ascii="Times New Roman" w:hAnsi="Times New Roman"/>
        <w:i/>
        <w:lang w:val="cs-CZ"/>
      </w:rPr>
      <w:t xml:space="preserve"> </w:t>
    </w:r>
    <w:r w:rsidR="0008698D">
      <w:rPr>
        <w:rFonts w:ascii="Times New Roman" w:hAnsi="Times New Roman"/>
        <w:i/>
        <w:lang w:val="cs-CZ"/>
      </w:rPr>
      <w:t>prosince</w:t>
    </w:r>
    <w:r w:rsidRPr="00501EFC">
      <w:rPr>
        <w:rFonts w:ascii="Times New Roman" w:hAnsi="Times New Roman"/>
        <w:i/>
        <w:lang w:val="cs-CZ"/>
      </w:rPr>
      <w:t xml:space="preserve"> 20</w:t>
    </w:r>
    <w:r w:rsidR="00DD5215" w:rsidRPr="00501EFC">
      <w:rPr>
        <w:rFonts w:ascii="Times New Roman" w:hAnsi="Times New Roman"/>
        <w:i/>
        <w:lang w:val="cs-CZ"/>
      </w:rPr>
      <w:t>2</w:t>
    </w:r>
    <w:r w:rsidR="007E3DB3" w:rsidRPr="00501EFC">
      <w:rPr>
        <w:rFonts w:ascii="Times New Roman" w:hAnsi="Times New Roman"/>
        <w:i/>
        <w:lang w:val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630F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7F73"/>
    <w:multiLevelType w:val="hybridMultilevel"/>
    <w:tmpl w:val="5282A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171F"/>
    <w:multiLevelType w:val="hybridMultilevel"/>
    <w:tmpl w:val="9E164BA0"/>
    <w:lvl w:ilvl="0" w:tplc="6EB69A48"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271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" w15:restartNumberingAfterBreak="0">
    <w:nsid w:val="2B9C39A7"/>
    <w:multiLevelType w:val="hybridMultilevel"/>
    <w:tmpl w:val="14509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D512D"/>
    <w:multiLevelType w:val="hybridMultilevel"/>
    <w:tmpl w:val="05C0FC28"/>
    <w:lvl w:ilvl="0" w:tplc="377028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47B1"/>
    <w:multiLevelType w:val="hybridMultilevel"/>
    <w:tmpl w:val="240C4238"/>
    <w:lvl w:ilvl="0" w:tplc="6EB69A48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0DD55DB"/>
    <w:multiLevelType w:val="hybridMultilevel"/>
    <w:tmpl w:val="D18C5EF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80EC5"/>
    <w:multiLevelType w:val="hybridMultilevel"/>
    <w:tmpl w:val="7B0ABFAC"/>
    <w:lvl w:ilvl="0" w:tplc="DEF856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23589"/>
    <w:multiLevelType w:val="hybridMultilevel"/>
    <w:tmpl w:val="143E115E"/>
    <w:lvl w:ilvl="0" w:tplc="CED8CA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0B4"/>
    <w:multiLevelType w:val="hybridMultilevel"/>
    <w:tmpl w:val="4BA68EEA"/>
    <w:lvl w:ilvl="0" w:tplc="49EEAA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67BDB"/>
    <w:multiLevelType w:val="hybridMultilevel"/>
    <w:tmpl w:val="926E2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D142B"/>
    <w:multiLevelType w:val="hybridMultilevel"/>
    <w:tmpl w:val="D98A2F9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C4CC6"/>
    <w:multiLevelType w:val="hybridMultilevel"/>
    <w:tmpl w:val="1302B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634F5"/>
    <w:multiLevelType w:val="hybridMultilevel"/>
    <w:tmpl w:val="6264EE44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40DDE"/>
    <w:multiLevelType w:val="hybridMultilevel"/>
    <w:tmpl w:val="BBA2B46A"/>
    <w:lvl w:ilvl="0" w:tplc="7626FD2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20B35"/>
    <w:multiLevelType w:val="hybridMultilevel"/>
    <w:tmpl w:val="2A4AE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52E1D"/>
    <w:multiLevelType w:val="hybridMultilevel"/>
    <w:tmpl w:val="83FE3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7E12"/>
    <w:multiLevelType w:val="hybridMultilevel"/>
    <w:tmpl w:val="B588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89212">
    <w:abstractNumId w:val="9"/>
  </w:num>
  <w:num w:numId="2" w16cid:durableId="36977163">
    <w:abstractNumId w:val="13"/>
  </w:num>
  <w:num w:numId="3" w16cid:durableId="1794323673">
    <w:abstractNumId w:val="5"/>
  </w:num>
  <w:num w:numId="4" w16cid:durableId="492720128">
    <w:abstractNumId w:val="2"/>
  </w:num>
  <w:num w:numId="5" w16cid:durableId="1519273803">
    <w:abstractNumId w:val="6"/>
  </w:num>
  <w:num w:numId="6" w16cid:durableId="1399594001">
    <w:abstractNumId w:val="11"/>
  </w:num>
  <w:num w:numId="7" w16cid:durableId="1992052025">
    <w:abstractNumId w:val="1"/>
  </w:num>
  <w:num w:numId="8" w16cid:durableId="1012417770">
    <w:abstractNumId w:val="10"/>
  </w:num>
  <w:num w:numId="9" w16cid:durableId="17237493">
    <w:abstractNumId w:val="4"/>
  </w:num>
  <w:num w:numId="10" w16cid:durableId="1167940548">
    <w:abstractNumId w:val="15"/>
  </w:num>
  <w:num w:numId="11" w16cid:durableId="1086416919">
    <w:abstractNumId w:val="14"/>
  </w:num>
  <w:num w:numId="12" w16cid:durableId="372965399">
    <w:abstractNumId w:val="8"/>
  </w:num>
  <w:num w:numId="13" w16cid:durableId="397674820">
    <w:abstractNumId w:val="17"/>
  </w:num>
  <w:num w:numId="14" w16cid:durableId="749154347">
    <w:abstractNumId w:val="12"/>
  </w:num>
  <w:num w:numId="15" w16cid:durableId="229269178">
    <w:abstractNumId w:val="0"/>
  </w:num>
  <w:num w:numId="16" w16cid:durableId="1365865577">
    <w:abstractNumId w:val="16"/>
  </w:num>
  <w:num w:numId="17" w16cid:durableId="570698870">
    <w:abstractNumId w:val="3"/>
  </w:num>
  <w:num w:numId="18" w16cid:durableId="2024934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C79"/>
    <w:rsid w:val="0000679D"/>
    <w:rsid w:val="00010D6F"/>
    <w:rsid w:val="000118C2"/>
    <w:rsid w:val="00016395"/>
    <w:rsid w:val="000163E5"/>
    <w:rsid w:val="00017C0E"/>
    <w:rsid w:val="00020420"/>
    <w:rsid w:val="000226A6"/>
    <w:rsid w:val="000252D1"/>
    <w:rsid w:val="0002632C"/>
    <w:rsid w:val="00030821"/>
    <w:rsid w:val="00030D89"/>
    <w:rsid w:val="00031725"/>
    <w:rsid w:val="0003602A"/>
    <w:rsid w:val="00037DEB"/>
    <w:rsid w:val="00041160"/>
    <w:rsid w:val="00043C7D"/>
    <w:rsid w:val="00045C29"/>
    <w:rsid w:val="00047557"/>
    <w:rsid w:val="00051909"/>
    <w:rsid w:val="00052C92"/>
    <w:rsid w:val="000535C0"/>
    <w:rsid w:val="0005363A"/>
    <w:rsid w:val="00054B56"/>
    <w:rsid w:val="00054D61"/>
    <w:rsid w:val="00056C77"/>
    <w:rsid w:val="00057314"/>
    <w:rsid w:val="00061453"/>
    <w:rsid w:val="00062A41"/>
    <w:rsid w:val="00062C4E"/>
    <w:rsid w:val="00064EDA"/>
    <w:rsid w:val="0007269D"/>
    <w:rsid w:val="000759FA"/>
    <w:rsid w:val="00075A7F"/>
    <w:rsid w:val="0007672A"/>
    <w:rsid w:val="0008046A"/>
    <w:rsid w:val="00080F4F"/>
    <w:rsid w:val="00082459"/>
    <w:rsid w:val="00082C76"/>
    <w:rsid w:val="000839D4"/>
    <w:rsid w:val="0008429D"/>
    <w:rsid w:val="00084BEF"/>
    <w:rsid w:val="0008698D"/>
    <w:rsid w:val="00096113"/>
    <w:rsid w:val="00096B54"/>
    <w:rsid w:val="000A00BF"/>
    <w:rsid w:val="000A11F5"/>
    <w:rsid w:val="000A69A3"/>
    <w:rsid w:val="000B228C"/>
    <w:rsid w:val="000B7D05"/>
    <w:rsid w:val="000C1FFB"/>
    <w:rsid w:val="000C616E"/>
    <w:rsid w:val="000C6AED"/>
    <w:rsid w:val="000C6B2D"/>
    <w:rsid w:val="000C74E8"/>
    <w:rsid w:val="000C7BBA"/>
    <w:rsid w:val="000D0EBF"/>
    <w:rsid w:val="000D2287"/>
    <w:rsid w:val="000D47C3"/>
    <w:rsid w:val="000D53B2"/>
    <w:rsid w:val="000D5C4F"/>
    <w:rsid w:val="000D5E7F"/>
    <w:rsid w:val="000D753D"/>
    <w:rsid w:val="000E0C75"/>
    <w:rsid w:val="000E0E47"/>
    <w:rsid w:val="000E29FA"/>
    <w:rsid w:val="000E5FB7"/>
    <w:rsid w:val="000F14B3"/>
    <w:rsid w:val="000F17D7"/>
    <w:rsid w:val="000F1B3D"/>
    <w:rsid w:val="000F4FBF"/>
    <w:rsid w:val="000F6840"/>
    <w:rsid w:val="00100F72"/>
    <w:rsid w:val="00101DFC"/>
    <w:rsid w:val="0010249A"/>
    <w:rsid w:val="001074B4"/>
    <w:rsid w:val="00110789"/>
    <w:rsid w:val="00112249"/>
    <w:rsid w:val="00113512"/>
    <w:rsid w:val="001150C5"/>
    <w:rsid w:val="001157F5"/>
    <w:rsid w:val="0011585F"/>
    <w:rsid w:val="00120957"/>
    <w:rsid w:val="00123534"/>
    <w:rsid w:val="00124D6B"/>
    <w:rsid w:val="00125232"/>
    <w:rsid w:val="00125E8B"/>
    <w:rsid w:val="00127C1F"/>
    <w:rsid w:val="0013063C"/>
    <w:rsid w:val="00133B92"/>
    <w:rsid w:val="00134D36"/>
    <w:rsid w:val="00134E19"/>
    <w:rsid w:val="00134FC9"/>
    <w:rsid w:val="00137122"/>
    <w:rsid w:val="00143B0D"/>
    <w:rsid w:val="0014420F"/>
    <w:rsid w:val="001453B1"/>
    <w:rsid w:val="0014588D"/>
    <w:rsid w:val="00152A5D"/>
    <w:rsid w:val="00152D27"/>
    <w:rsid w:val="0015348D"/>
    <w:rsid w:val="0015734F"/>
    <w:rsid w:val="00162B1B"/>
    <w:rsid w:val="00163221"/>
    <w:rsid w:val="00164608"/>
    <w:rsid w:val="0016465E"/>
    <w:rsid w:val="00164BAC"/>
    <w:rsid w:val="00165C65"/>
    <w:rsid w:val="00171569"/>
    <w:rsid w:val="001715F5"/>
    <w:rsid w:val="00171D5F"/>
    <w:rsid w:val="0017271C"/>
    <w:rsid w:val="00174DD9"/>
    <w:rsid w:val="001758F5"/>
    <w:rsid w:val="00175F67"/>
    <w:rsid w:val="00176C93"/>
    <w:rsid w:val="00177726"/>
    <w:rsid w:val="00181FE1"/>
    <w:rsid w:val="00182F08"/>
    <w:rsid w:val="001842EE"/>
    <w:rsid w:val="00184606"/>
    <w:rsid w:val="00184D80"/>
    <w:rsid w:val="00190965"/>
    <w:rsid w:val="00192440"/>
    <w:rsid w:val="00193A4A"/>
    <w:rsid w:val="001944D3"/>
    <w:rsid w:val="001948B7"/>
    <w:rsid w:val="00195FB4"/>
    <w:rsid w:val="001A0E92"/>
    <w:rsid w:val="001A2275"/>
    <w:rsid w:val="001A3450"/>
    <w:rsid w:val="001A5299"/>
    <w:rsid w:val="001A7EC6"/>
    <w:rsid w:val="001B155E"/>
    <w:rsid w:val="001B2195"/>
    <w:rsid w:val="001B486B"/>
    <w:rsid w:val="001B4C05"/>
    <w:rsid w:val="001B60E6"/>
    <w:rsid w:val="001C6274"/>
    <w:rsid w:val="001D0E4B"/>
    <w:rsid w:val="001D3EFB"/>
    <w:rsid w:val="001D5152"/>
    <w:rsid w:val="001D5A3A"/>
    <w:rsid w:val="001D600D"/>
    <w:rsid w:val="001E4998"/>
    <w:rsid w:val="001E60F6"/>
    <w:rsid w:val="001E78AA"/>
    <w:rsid w:val="001F004C"/>
    <w:rsid w:val="001F1565"/>
    <w:rsid w:val="001F3BD5"/>
    <w:rsid w:val="001F5593"/>
    <w:rsid w:val="001F6022"/>
    <w:rsid w:val="0020065B"/>
    <w:rsid w:val="00200ED1"/>
    <w:rsid w:val="0020473E"/>
    <w:rsid w:val="0020477F"/>
    <w:rsid w:val="0020724B"/>
    <w:rsid w:val="00210B3B"/>
    <w:rsid w:val="0021284B"/>
    <w:rsid w:val="00213DA5"/>
    <w:rsid w:val="002158EE"/>
    <w:rsid w:val="002168AA"/>
    <w:rsid w:val="00216D18"/>
    <w:rsid w:val="002226D5"/>
    <w:rsid w:val="00224285"/>
    <w:rsid w:val="002268A8"/>
    <w:rsid w:val="00230328"/>
    <w:rsid w:val="00232DA8"/>
    <w:rsid w:val="0023484A"/>
    <w:rsid w:val="00237A4A"/>
    <w:rsid w:val="00237E81"/>
    <w:rsid w:val="002401F2"/>
    <w:rsid w:val="0024077B"/>
    <w:rsid w:val="00241233"/>
    <w:rsid w:val="00244266"/>
    <w:rsid w:val="00247EF6"/>
    <w:rsid w:val="002511A4"/>
    <w:rsid w:val="002529FC"/>
    <w:rsid w:val="00252C4D"/>
    <w:rsid w:val="00252FB5"/>
    <w:rsid w:val="00255E76"/>
    <w:rsid w:val="00255FB9"/>
    <w:rsid w:val="0025728A"/>
    <w:rsid w:val="00261380"/>
    <w:rsid w:val="00261D50"/>
    <w:rsid w:val="0026536C"/>
    <w:rsid w:val="0026676D"/>
    <w:rsid w:val="00267587"/>
    <w:rsid w:val="00267897"/>
    <w:rsid w:val="00275F67"/>
    <w:rsid w:val="00281FBD"/>
    <w:rsid w:val="00282B74"/>
    <w:rsid w:val="00284215"/>
    <w:rsid w:val="002900B4"/>
    <w:rsid w:val="00291214"/>
    <w:rsid w:val="00291B2E"/>
    <w:rsid w:val="002923EA"/>
    <w:rsid w:val="002960DC"/>
    <w:rsid w:val="00296B19"/>
    <w:rsid w:val="002A42D7"/>
    <w:rsid w:val="002A6774"/>
    <w:rsid w:val="002A6B8B"/>
    <w:rsid w:val="002A73EC"/>
    <w:rsid w:val="002B040E"/>
    <w:rsid w:val="002B217E"/>
    <w:rsid w:val="002B2A50"/>
    <w:rsid w:val="002B3230"/>
    <w:rsid w:val="002B6C50"/>
    <w:rsid w:val="002C0F24"/>
    <w:rsid w:val="002C339A"/>
    <w:rsid w:val="002C5241"/>
    <w:rsid w:val="002C6573"/>
    <w:rsid w:val="002C7A17"/>
    <w:rsid w:val="002D23B3"/>
    <w:rsid w:val="002D2758"/>
    <w:rsid w:val="002D7559"/>
    <w:rsid w:val="002D7BE4"/>
    <w:rsid w:val="002E12E7"/>
    <w:rsid w:val="002E1DFA"/>
    <w:rsid w:val="002E3317"/>
    <w:rsid w:val="002E3967"/>
    <w:rsid w:val="002E4799"/>
    <w:rsid w:val="002E581B"/>
    <w:rsid w:val="002F15DA"/>
    <w:rsid w:val="002F4DB6"/>
    <w:rsid w:val="002F588F"/>
    <w:rsid w:val="002F742A"/>
    <w:rsid w:val="003031EC"/>
    <w:rsid w:val="0030457D"/>
    <w:rsid w:val="00305408"/>
    <w:rsid w:val="0031275D"/>
    <w:rsid w:val="003154E2"/>
    <w:rsid w:val="00321F20"/>
    <w:rsid w:val="003230FC"/>
    <w:rsid w:val="00323DFC"/>
    <w:rsid w:val="00324EE4"/>
    <w:rsid w:val="00326DC9"/>
    <w:rsid w:val="003273B7"/>
    <w:rsid w:val="00330C24"/>
    <w:rsid w:val="00331E81"/>
    <w:rsid w:val="003343D0"/>
    <w:rsid w:val="00340413"/>
    <w:rsid w:val="00341D33"/>
    <w:rsid w:val="003425D0"/>
    <w:rsid w:val="00342DFF"/>
    <w:rsid w:val="00343FD3"/>
    <w:rsid w:val="003506E3"/>
    <w:rsid w:val="00353E7D"/>
    <w:rsid w:val="003542CB"/>
    <w:rsid w:val="00354833"/>
    <w:rsid w:val="00357BB9"/>
    <w:rsid w:val="00360F47"/>
    <w:rsid w:val="003612FE"/>
    <w:rsid w:val="00361786"/>
    <w:rsid w:val="00363536"/>
    <w:rsid w:val="003658AE"/>
    <w:rsid w:val="003661AC"/>
    <w:rsid w:val="00367C2E"/>
    <w:rsid w:val="00367F87"/>
    <w:rsid w:val="00370C8F"/>
    <w:rsid w:val="00371D7B"/>
    <w:rsid w:val="003720C4"/>
    <w:rsid w:val="00374120"/>
    <w:rsid w:val="0037413A"/>
    <w:rsid w:val="00374F88"/>
    <w:rsid w:val="003752AC"/>
    <w:rsid w:val="003764AF"/>
    <w:rsid w:val="00376DAC"/>
    <w:rsid w:val="00377118"/>
    <w:rsid w:val="003809A8"/>
    <w:rsid w:val="00382BE0"/>
    <w:rsid w:val="00384AA8"/>
    <w:rsid w:val="00384EFD"/>
    <w:rsid w:val="00385A48"/>
    <w:rsid w:val="0038640D"/>
    <w:rsid w:val="00390992"/>
    <w:rsid w:val="00391BDE"/>
    <w:rsid w:val="00395429"/>
    <w:rsid w:val="003967F9"/>
    <w:rsid w:val="003A1492"/>
    <w:rsid w:val="003A1B95"/>
    <w:rsid w:val="003A5738"/>
    <w:rsid w:val="003B19BC"/>
    <w:rsid w:val="003B4B4B"/>
    <w:rsid w:val="003B4C34"/>
    <w:rsid w:val="003B5736"/>
    <w:rsid w:val="003B5EB3"/>
    <w:rsid w:val="003C00C9"/>
    <w:rsid w:val="003C0194"/>
    <w:rsid w:val="003C0D72"/>
    <w:rsid w:val="003C2D29"/>
    <w:rsid w:val="003C438B"/>
    <w:rsid w:val="003D10C2"/>
    <w:rsid w:val="003D36FA"/>
    <w:rsid w:val="003D453F"/>
    <w:rsid w:val="003E221E"/>
    <w:rsid w:val="003E2562"/>
    <w:rsid w:val="003E32A5"/>
    <w:rsid w:val="003E444C"/>
    <w:rsid w:val="003E4ED3"/>
    <w:rsid w:val="003E58FE"/>
    <w:rsid w:val="003E5FF6"/>
    <w:rsid w:val="003F270C"/>
    <w:rsid w:val="003F2B07"/>
    <w:rsid w:val="003F3D42"/>
    <w:rsid w:val="0040066F"/>
    <w:rsid w:val="004015BB"/>
    <w:rsid w:val="00402C58"/>
    <w:rsid w:val="0040394D"/>
    <w:rsid w:val="004043A1"/>
    <w:rsid w:val="004044DF"/>
    <w:rsid w:val="004047EC"/>
    <w:rsid w:val="0040512E"/>
    <w:rsid w:val="0041089C"/>
    <w:rsid w:val="00415242"/>
    <w:rsid w:val="00417470"/>
    <w:rsid w:val="0041791D"/>
    <w:rsid w:val="0042331E"/>
    <w:rsid w:val="00423487"/>
    <w:rsid w:val="00424E8F"/>
    <w:rsid w:val="00430B20"/>
    <w:rsid w:val="00430BA2"/>
    <w:rsid w:val="00431F6B"/>
    <w:rsid w:val="0043526B"/>
    <w:rsid w:val="00436440"/>
    <w:rsid w:val="00437DB4"/>
    <w:rsid w:val="00440478"/>
    <w:rsid w:val="00440FC1"/>
    <w:rsid w:val="004429C2"/>
    <w:rsid w:val="00445AFD"/>
    <w:rsid w:val="00446361"/>
    <w:rsid w:val="004466D1"/>
    <w:rsid w:val="00446EFE"/>
    <w:rsid w:val="00447525"/>
    <w:rsid w:val="00447A13"/>
    <w:rsid w:val="00450371"/>
    <w:rsid w:val="004516B2"/>
    <w:rsid w:val="00451803"/>
    <w:rsid w:val="00451819"/>
    <w:rsid w:val="00452CC2"/>
    <w:rsid w:val="00453C64"/>
    <w:rsid w:val="0045455E"/>
    <w:rsid w:val="00454A38"/>
    <w:rsid w:val="00454DD7"/>
    <w:rsid w:val="0045669D"/>
    <w:rsid w:val="00456CFE"/>
    <w:rsid w:val="00457071"/>
    <w:rsid w:val="00457080"/>
    <w:rsid w:val="00457937"/>
    <w:rsid w:val="00457D42"/>
    <w:rsid w:val="00461188"/>
    <w:rsid w:val="004634F9"/>
    <w:rsid w:val="00464971"/>
    <w:rsid w:val="00467238"/>
    <w:rsid w:val="00467844"/>
    <w:rsid w:val="00474E78"/>
    <w:rsid w:val="004811F5"/>
    <w:rsid w:val="00483B4D"/>
    <w:rsid w:val="00483E5E"/>
    <w:rsid w:val="004868C0"/>
    <w:rsid w:val="00486CCA"/>
    <w:rsid w:val="004915BF"/>
    <w:rsid w:val="004A270C"/>
    <w:rsid w:val="004A58E7"/>
    <w:rsid w:val="004A5D1F"/>
    <w:rsid w:val="004A62F0"/>
    <w:rsid w:val="004A709D"/>
    <w:rsid w:val="004B0CC0"/>
    <w:rsid w:val="004B1BE5"/>
    <w:rsid w:val="004B28A4"/>
    <w:rsid w:val="004B499B"/>
    <w:rsid w:val="004B6465"/>
    <w:rsid w:val="004B7824"/>
    <w:rsid w:val="004C005E"/>
    <w:rsid w:val="004C291B"/>
    <w:rsid w:val="004C2C60"/>
    <w:rsid w:val="004C389D"/>
    <w:rsid w:val="004C41F6"/>
    <w:rsid w:val="004C44D7"/>
    <w:rsid w:val="004C501C"/>
    <w:rsid w:val="004C5993"/>
    <w:rsid w:val="004D0608"/>
    <w:rsid w:val="004D4F23"/>
    <w:rsid w:val="004D727C"/>
    <w:rsid w:val="004E0490"/>
    <w:rsid w:val="004E210D"/>
    <w:rsid w:val="004E3E0B"/>
    <w:rsid w:val="004E4A4C"/>
    <w:rsid w:val="004E5DDB"/>
    <w:rsid w:val="004E6899"/>
    <w:rsid w:val="004F2A92"/>
    <w:rsid w:val="00500314"/>
    <w:rsid w:val="00501EFC"/>
    <w:rsid w:val="00502FA6"/>
    <w:rsid w:val="005032C4"/>
    <w:rsid w:val="00504E09"/>
    <w:rsid w:val="00505F36"/>
    <w:rsid w:val="00506644"/>
    <w:rsid w:val="00507534"/>
    <w:rsid w:val="005103E3"/>
    <w:rsid w:val="005106B0"/>
    <w:rsid w:val="00511875"/>
    <w:rsid w:val="00511D53"/>
    <w:rsid w:val="00513ABA"/>
    <w:rsid w:val="00513B26"/>
    <w:rsid w:val="0051481D"/>
    <w:rsid w:val="00514960"/>
    <w:rsid w:val="00514D75"/>
    <w:rsid w:val="00522101"/>
    <w:rsid w:val="00522D35"/>
    <w:rsid w:val="00522D59"/>
    <w:rsid w:val="00525AC8"/>
    <w:rsid w:val="00527003"/>
    <w:rsid w:val="005367FD"/>
    <w:rsid w:val="00540D53"/>
    <w:rsid w:val="00542498"/>
    <w:rsid w:val="00544430"/>
    <w:rsid w:val="0054596A"/>
    <w:rsid w:val="005520F1"/>
    <w:rsid w:val="0055293D"/>
    <w:rsid w:val="00554261"/>
    <w:rsid w:val="00554E66"/>
    <w:rsid w:val="00556219"/>
    <w:rsid w:val="005615F1"/>
    <w:rsid w:val="00562164"/>
    <w:rsid w:val="0056224D"/>
    <w:rsid w:val="00562649"/>
    <w:rsid w:val="00563E4E"/>
    <w:rsid w:val="005645B7"/>
    <w:rsid w:val="00575E0E"/>
    <w:rsid w:val="00580A4D"/>
    <w:rsid w:val="0058198E"/>
    <w:rsid w:val="00582EC3"/>
    <w:rsid w:val="005833FA"/>
    <w:rsid w:val="00585A39"/>
    <w:rsid w:val="005863D5"/>
    <w:rsid w:val="00590129"/>
    <w:rsid w:val="0059079F"/>
    <w:rsid w:val="00591D4B"/>
    <w:rsid w:val="00596AE3"/>
    <w:rsid w:val="0059703B"/>
    <w:rsid w:val="00597A7C"/>
    <w:rsid w:val="005A0656"/>
    <w:rsid w:val="005A1725"/>
    <w:rsid w:val="005A33A0"/>
    <w:rsid w:val="005A5F5E"/>
    <w:rsid w:val="005A6AD3"/>
    <w:rsid w:val="005A7898"/>
    <w:rsid w:val="005B149C"/>
    <w:rsid w:val="005B2096"/>
    <w:rsid w:val="005B56F2"/>
    <w:rsid w:val="005B5CE4"/>
    <w:rsid w:val="005B65BA"/>
    <w:rsid w:val="005B6F13"/>
    <w:rsid w:val="005B7146"/>
    <w:rsid w:val="005B74A6"/>
    <w:rsid w:val="005C0F52"/>
    <w:rsid w:val="005C1629"/>
    <w:rsid w:val="005C1924"/>
    <w:rsid w:val="005C6895"/>
    <w:rsid w:val="005C6D0C"/>
    <w:rsid w:val="005C72FE"/>
    <w:rsid w:val="005D31E1"/>
    <w:rsid w:val="005D37B1"/>
    <w:rsid w:val="005D4613"/>
    <w:rsid w:val="005D4BD7"/>
    <w:rsid w:val="005D5BE3"/>
    <w:rsid w:val="005D610A"/>
    <w:rsid w:val="005E0108"/>
    <w:rsid w:val="005E0470"/>
    <w:rsid w:val="005E0EDB"/>
    <w:rsid w:val="005E1646"/>
    <w:rsid w:val="005E268F"/>
    <w:rsid w:val="005E2940"/>
    <w:rsid w:val="005E3C7E"/>
    <w:rsid w:val="005E51CD"/>
    <w:rsid w:val="005E7BF4"/>
    <w:rsid w:val="005F3C48"/>
    <w:rsid w:val="005F4505"/>
    <w:rsid w:val="005F5677"/>
    <w:rsid w:val="00601484"/>
    <w:rsid w:val="00605FA5"/>
    <w:rsid w:val="006074F8"/>
    <w:rsid w:val="00607A22"/>
    <w:rsid w:val="00610641"/>
    <w:rsid w:val="00611080"/>
    <w:rsid w:val="00611CF6"/>
    <w:rsid w:val="006136C3"/>
    <w:rsid w:val="0061795F"/>
    <w:rsid w:val="006225F9"/>
    <w:rsid w:val="00623856"/>
    <w:rsid w:val="0062485E"/>
    <w:rsid w:val="00626B69"/>
    <w:rsid w:val="00631AD0"/>
    <w:rsid w:val="00632013"/>
    <w:rsid w:val="006360D3"/>
    <w:rsid w:val="00636715"/>
    <w:rsid w:val="006376F0"/>
    <w:rsid w:val="00637AFC"/>
    <w:rsid w:val="00646D91"/>
    <w:rsid w:val="006479AE"/>
    <w:rsid w:val="00647CD4"/>
    <w:rsid w:val="006550B2"/>
    <w:rsid w:val="006564AC"/>
    <w:rsid w:val="006567C7"/>
    <w:rsid w:val="006632D3"/>
    <w:rsid w:val="00664343"/>
    <w:rsid w:val="00665B94"/>
    <w:rsid w:val="00671540"/>
    <w:rsid w:val="006726FF"/>
    <w:rsid w:val="00674EDF"/>
    <w:rsid w:val="00680585"/>
    <w:rsid w:val="00681446"/>
    <w:rsid w:val="006827C1"/>
    <w:rsid w:val="00682EBC"/>
    <w:rsid w:val="00682F73"/>
    <w:rsid w:val="00683162"/>
    <w:rsid w:val="00683D5F"/>
    <w:rsid w:val="0068514C"/>
    <w:rsid w:val="00687F6F"/>
    <w:rsid w:val="00691BC3"/>
    <w:rsid w:val="00692ECB"/>
    <w:rsid w:val="00695F57"/>
    <w:rsid w:val="00697C51"/>
    <w:rsid w:val="006A11EB"/>
    <w:rsid w:val="006A2005"/>
    <w:rsid w:val="006A2692"/>
    <w:rsid w:val="006A2A08"/>
    <w:rsid w:val="006A348B"/>
    <w:rsid w:val="006A7FDD"/>
    <w:rsid w:val="006B0B42"/>
    <w:rsid w:val="006B279C"/>
    <w:rsid w:val="006B66CF"/>
    <w:rsid w:val="006C2A30"/>
    <w:rsid w:val="006C425B"/>
    <w:rsid w:val="006C4D08"/>
    <w:rsid w:val="006D3506"/>
    <w:rsid w:val="006D505B"/>
    <w:rsid w:val="006D5978"/>
    <w:rsid w:val="006D6CBE"/>
    <w:rsid w:val="006E19E6"/>
    <w:rsid w:val="006E5269"/>
    <w:rsid w:val="006E6535"/>
    <w:rsid w:val="006F2111"/>
    <w:rsid w:val="006F234F"/>
    <w:rsid w:val="006F3596"/>
    <w:rsid w:val="006F53A6"/>
    <w:rsid w:val="006F6248"/>
    <w:rsid w:val="006F62EF"/>
    <w:rsid w:val="006F6870"/>
    <w:rsid w:val="00701742"/>
    <w:rsid w:val="00701F4E"/>
    <w:rsid w:val="00706480"/>
    <w:rsid w:val="00707E60"/>
    <w:rsid w:val="007112C1"/>
    <w:rsid w:val="00712497"/>
    <w:rsid w:val="00712D3C"/>
    <w:rsid w:val="00712F18"/>
    <w:rsid w:val="00713469"/>
    <w:rsid w:val="007172F8"/>
    <w:rsid w:val="00722752"/>
    <w:rsid w:val="00723C68"/>
    <w:rsid w:val="00723DA6"/>
    <w:rsid w:val="00724402"/>
    <w:rsid w:val="0072540C"/>
    <w:rsid w:val="00726C65"/>
    <w:rsid w:val="00726CED"/>
    <w:rsid w:val="00726CEF"/>
    <w:rsid w:val="0072763D"/>
    <w:rsid w:val="00730CDF"/>
    <w:rsid w:val="00732386"/>
    <w:rsid w:val="0073510C"/>
    <w:rsid w:val="007369F3"/>
    <w:rsid w:val="00736AE3"/>
    <w:rsid w:val="007425D5"/>
    <w:rsid w:val="007434EE"/>
    <w:rsid w:val="00743517"/>
    <w:rsid w:val="00744548"/>
    <w:rsid w:val="00746950"/>
    <w:rsid w:val="007471DC"/>
    <w:rsid w:val="007472DF"/>
    <w:rsid w:val="007479C0"/>
    <w:rsid w:val="007505DD"/>
    <w:rsid w:val="00754C33"/>
    <w:rsid w:val="00755AD5"/>
    <w:rsid w:val="00760559"/>
    <w:rsid w:val="00763A6D"/>
    <w:rsid w:val="00764F40"/>
    <w:rsid w:val="0076511B"/>
    <w:rsid w:val="00767C3A"/>
    <w:rsid w:val="007719A8"/>
    <w:rsid w:val="00771B8F"/>
    <w:rsid w:val="00774CB4"/>
    <w:rsid w:val="00776432"/>
    <w:rsid w:val="00776D7C"/>
    <w:rsid w:val="00777F1A"/>
    <w:rsid w:val="00781D8C"/>
    <w:rsid w:val="00782ABA"/>
    <w:rsid w:val="00784E69"/>
    <w:rsid w:val="00784F43"/>
    <w:rsid w:val="007862B7"/>
    <w:rsid w:val="007911AD"/>
    <w:rsid w:val="00791FF8"/>
    <w:rsid w:val="00792B58"/>
    <w:rsid w:val="00792D50"/>
    <w:rsid w:val="007A0A93"/>
    <w:rsid w:val="007A53DE"/>
    <w:rsid w:val="007A7973"/>
    <w:rsid w:val="007B0DD5"/>
    <w:rsid w:val="007B1344"/>
    <w:rsid w:val="007B1A53"/>
    <w:rsid w:val="007B3888"/>
    <w:rsid w:val="007B3D5F"/>
    <w:rsid w:val="007C07E2"/>
    <w:rsid w:val="007C2E77"/>
    <w:rsid w:val="007C34B8"/>
    <w:rsid w:val="007C37DF"/>
    <w:rsid w:val="007C7CF4"/>
    <w:rsid w:val="007C7D6B"/>
    <w:rsid w:val="007C7EB2"/>
    <w:rsid w:val="007D295C"/>
    <w:rsid w:val="007D4A46"/>
    <w:rsid w:val="007D69B5"/>
    <w:rsid w:val="007E051E"/>
    <w:rsid w:val="007E3B2F"/>
    <w:rsid w:val="007E3DB3"/>
    <w:rsid w:val="007E5554"/>
    <w:rsid w:val="007E74F4"/>
    <w:rsid w:val="007E7770"/>
    <w:rsid w:val="007E7A0B"/>
    <w:rsid w:val="007E7C1B"/>
    <w:rsid w:val="007F2E90"/>
    <w:rsid w:val="007F4741"/>
    <w:rsid w:val="007F4C02"/>
    <w:rsid w:val="0080043E"/>
    <w:rsid w:val="00801E4E"/>
    <w:rsid w:val="00802E7D"/>
    <w:rsid w:val="00802EE1"/>
    <w:rsid w:val="008035CE"/>
    <w:rsid w:val="008054EF"/>
    <w:rsid w:val="00806A85"/>
    <w:rsid w:val="00806BB6"/>
    <w:rsid w:val="00806CEF"/>
    <w:rsid w:val="008104BB"/>
    <w:rsid w:val="00816981"/>
    <w:rsid w:val="0082525F"/>
    <w:rsid w:val="00825E8B"/>
    <w:rsid w:val="008271E1"/>
    <w:rsid w:val="008343EC"/>
    <w:rsid w:val="00834DC2"/>
    <w:rsid w:val="00834FFD"/>
    <w:rsid w:val="008403E8"/>
    <w:rsid w:val="00840CF2"/>
    <w:rsid w:val="0084152B"/>
    <w:rsid w:val="0084569D"/>
    <w:rsid w:val="008458EE"/>
    <w:rsid w:val="00845E99"/>
    <w:rsid w:val="00846CBC"/>
    <w:rsid w:val="008479B5"/>
    <w:rsid w:val="00847A8D"/>
    <w:rsid w:val="00847CBE"/>
    <w:rsid w:val="008518C7"/>
    <w:rsid w:val="00863925"/>
    <w:rsid w:val="008733E8"/>
    <w:rsid w:val="00875A46"/>
    <w:rsid w:val="0087706E"/>
    <w:rsid w:val="008800C5"/>
    <w:rsid w:val="008807D8"/>
    <w:rsid w:val="0088174B"/>
    <w:rsid w:val="0088298F"/>
    <w:rsid w:val="00882F2B"/>
    <w:rsid w:val="008840F7"/>
    <w:rsid w:val="008841F3"/>
    <w:rsid w:val="00886E2E"/>
    <w:rsid w:val="00887A94"/>
    <w:rsid w:val="00887A9D"/>
    <w:rsid w:val="00893452"/>
    <w:rsid w:val="00893BC0"/>
    <w:rsid w:val="00896793"/>
    <w:rsid w:val="008A0078"/>
    <w:rsid w:val="008A1388"/>
    <w:rsid w:val="008A4409"/>
    <w:rsid w:val="008A55C9"/>
    <w:rsid w:val="008A584B"/>
    <w:rsid w:val="008A6704"/>
    <w:rsid w:val="008A6791"/>
    <w:rsid w:val="008B2817"/>
    <w:rsid w:val="008B5047"/>
    <w:rsid w:val="008B5231"/>
    <w:rsid w:val="008C1E1F"/>
    <w:rsid w:val="008C2C59"/>
    <w:rsid w:val="008C49B4"/>
    <w:rsid w:val="008C7B99"/>
    <w:rsid w:val="008D18B5"/>
    <w:rsid w:val="008D1C55"/>
    <w:rsid w:val="008D23E0"/>
    <w:rsid w:val="008D3732"/>
    <w:rsid w:val="008D668D"/>
    <w:rsid w:val="008E1643"/>
    <w:rsid w:val="008E20DB"/>
    <w:rsid w:val="008E2442"/>
    <w:rsid w:val="008E2BBB"/>
    <w:rsid w:val="008E6A12"/>
    <w:rsid w:val="008E7A84"/>
    <w:rsid w:val="008F4919"/>
    <w:rsid w:val="008F65E4"/>
    <w:rsid w:val="00901158"/>
    <w:rsid w:val="00901B52"/>
    <w:rsid w:val="00902E79"/>
    <w:rsid w:val="00906603"/>
    <w:rsid w:val="0090688F"/>
    <w:rsid w:val="00907359"/>
    <w:rsid w:val="00912712"/>
    <w:rsid w:val="009153B6"/>
    <w:rsid w:val="00917D66"/>
    <w:rsid w:val="009220B4"/>
    <w:rsid w:val="009230CC"/>
    <w:rsid w:val="00923C4E"/>
    <w:rsid w:val="00923E37"/>
    <w:rsid w:val="00925151"/>
    <w:rsid w:val="00925C6C"/>
    <w:rsid w:val="00936027"/>
    <w:rsid w:val="00937E94"/>
    <w:rsid w:val="009402E5"/>
    <w:rsid w:val="00946267"/>
    <w:rsid w:val="009464EF"/>
    <w:rsid w:val="00947076"/>
    <w:rsid w:val="00947E17"/>
    <w:rsid w:val="00953798"/>
    <w:rsid w:val="00957267"/>
    <w:rsid w:val="00961676"/>
    <w:rsid w:val="00962F7A"/>
    <w:rsid w:val="009633A2"/>
    <w:rsid w:val="00963449"/>
    <w:rsid w:val="00963CAB"/>
    <w:rsid w:val="009657E5"/>
    <w:rsid w:val="00974DB6"/>
    <w:rsid w:val="009802EA"/>
    <w:rsid w:val="009836EA"/>
    <w:rsid w:val="00983A3B"/>
    <w:rsid w:val="00987F33"/>
    <w:rsid w:val="00994043"/>
    <w:rsid w:val="00994DAE"/>
    <w:rsid w:val="009964B3"/>
    <w:rsid w:val="009A1CA4"/>
    <w:rsid w:val="009A48C3"/>
    <w:rsid w:val="009A4A01"/>
    <w:rsid w:val="009A6682"/>
    <w:rsid w:val="009B0337"/>
    <w:rsid w:val="009B3349"/>
    <w:rsid w:val="009B36B3"/>
    <w:rsid w:val="009B4A19"/>
    <w:rsid w:val="009B6266"/>
    <w:rsid w:val="009B681A"/>
    <w:rsid w:val="009B7F07"/>
    <w:rsid w:val="009C1B11"/>
    <w:rsid w:val="009C2029"/>
    <w:rsid w:val="009C35A9"/>
    <w:rsid w:val="009C37F5"/>
    <w:rsid w:val="009C6E2E"/>
    <w:rsid w:val="009C7157"/>
    <w:rsid w:val="009C7E54"/>
    <w:rsid w:val="009D0BC9"/>
    <w:rsid w:val="009D1FED"/>
    <w:rsid w:val="009D267C"/>
    <w:rsid w:val="009D4FC1"/>
    <w:rsid w:val="009D5559"/>
    <w:rsid w:val="009D721C"/>
    <w:rsid w:val="009E0DDD"/>
    <w:rsid w:val="009E11A7"/>
    <w:rsid w:val="009E3F7A"/>
    <w:rsid w:val="009E61FC"/>
    <w:rsid w:val="009F0DD8"/>
    <w:rsid w:val="009F22C5"/>
    <w:rsid w:val="009F2385"/>
    <w:rsid w:val="009F3C5F"/>
    <w:rsid w:val="009F57DA"/>
    <w:rsid w:val="009F7E46"/>
    <w:rsid w:val="00A0288D"/>
    <w:rsid w:val="00A05472"/>
    <w:rsid w:val="00A0582F"/>
    <w:rsid w:val="00A06B7C"/>
    <w:rsid w:val="00A073AD"/>
    <w:rsid w:val="00A11A78"/>
    <w:rsid w:val="00A11F87"/>
    <w:rsid w:val="00A13567"/>
    <w:rsid w:val="00A154DC"/>
    <w:rsid w:val="00A1663B"/>
    <w:rsid w:val="00A16BEC"/>
    <w:rsid w:val="00A219EE"/>
    <w:rsid w:val="00A257F3"/>
    <w:rsid w:val="00A2735D"/>
    <w:rsid w:val="00A303C9"/>
    <w:rsid w:val="00A35C7E"/>
    <w:rsid w:val="00A36E5E"/>
    <w:rsid w:val="00A37EB8"/>
    <w:rsid w:val="00A40674"/>
    <w:rsid w:val="00A43263"/>
    <w:rsid w:val="00A44B56"/>
    <w:rsid w:val="00A452EA"/>
    <w:rsid w:val="00A513BE"/>
    <w:rsid w:val="00A52A83"/>
    <w:rsid w:val="00A532FB"/>
    <w:rsid w:val="00A54BF4"/>
    <w:rsid w:val="00A55E41"/>
    <w:rsid w:val="00A56587"/>
    <w:rsid w:val="00A650A4"/>
    <w:rsid w:val="00A672DA"/>
    <w:rsid w:val="00A677D7"/>
    <w:rsid w:val="00A6789D"/>
    <w:rsid w:val="00A72896"/>
    <w:rsid w:val="00A72C0A"/>
    <w:rsid w:val="00A75297"/>
    <w:rsid w:val="00A75CBB"/>
    <w:rsid w:val="00A77325"/>
    <w:rsid w:val="00A77C49"/>
    <w:rsid w:val="00A80850"/>
    <w:rsid w:val="00A80AE6"/>
    <w:rsid w:val="00A81594"/>
    <w:rsid w:val="00A901C4"/>
    <w:rsid w:val="00A92622"/>
    <w:rsid w:val="00A93241"/>
    <w:rsid w:val="00AA0734"/>
    <w:rsid w:val="00AA07E1"/>
    <w:rsid w:val="00AA3158"/>
    <w:rsid w:val="00AA74CE"/>
    <w:rsid w:val="00AB04C6"/>
    <w:rsid w:val="00AB2736"/>
    <w:rsid w:val="00AB2C9E"/>
    <w:rsid w:val="00AB4F8D"/>
    <w:rsid w:val="00AC0873"/>
    <w:rsid w:val="00AC1005"/>
    <w:rsid w:val="00AC35E4"/>
    <w:rsid w:val="00AC394E"/>
    <w:rsid w:val="00AC4819"/>
    <w:rsid w:val="00AC48AF"/>
    <w:rsid w:val="00AC65BC"/>
    <w:rsid w:val="00AD0755"/>
    <w:rsid w:val="00AD7B63"/>
    <w:rsid w:val="00AE0555"/>
    <w:rsid w:val="00AE0EB2"/>
    <w:rsid w:val="00AE4890"/>
    <w:rsid w:val="00AE53D4"/>
    <w:rsid w:val="00AE5947"/>
    <w:rsid w:val="00AE5B72"/>
    <w:rsid w:val="00AF0756"/>
    <w:rsid w:val="00AF2091"/>
    <w:rsid w:val="00AF3F56"/>
    <w:rsid w:val="00AF686D"/>
    <w:rsid w:val="00AF774F"/>
    <w:rsid w:val="00B00060"/>
    <w:rsid w:val="00B03118"/>
    <w:rsid w:val="00B04D8E"/>
    <w:rsid w:val="00B0529C"/>
    <w:rsid w:val="00B11B9E"/>
    <w:rsid w:val="00B13A59"/>
    <w:rsid w:val="00B16990"/>
    <w:rsid w:val="00B214C6"/>
    <w:rsid w:val="00B21852"/>
    <w:rsid w:val="00B23F60"/>
    <w:rsid w:val="00B25593"/>
    <w:rsid w:val="00B257F9"/>
    <w:rsid w:val="00B26260"/>
    <w:rsid w:val="00B26A12"/>
    <w:rsid w:val="00B27A57"/>
    <w:rsid w:val="00B32689"/>
    <w:rsid w:val="00B32944"/>
    <w:rsid w:val="00B33FCA"/>
    <w:rsid w:val="00B35203"/>
    <w:rsid w:val="00B4416B"/>
    <w:rsid w:val="00B51D3F"/>
    <w:rsid w:val="00B521E8"/>
    <w:rsid w:val="00B52A86"/>
    <w:rsid w:val="00B52EE1"/>
    <w:rsid w:val="00B53C94"/>
    <w:rsid w:val="00B54AE5"/>
    <w:rsid w:val="00B55B3F"/>
    <w:rsid w:val="00B60A07"/>
    <w:rsid w:val="00B630D7"/>
    <w:rsid w:val="00B63CA5"/>
    <w:rsid w:val="00B658C1"/>
    <w:rsid w:val="00B66AB3"/>
    <w:rsid w:val="00B677A1"/>
    <w:rsid w:val="00B72FE0"/>
    <w:rsid w:val="00B74A50"/>
    <w:rsid w:val="00B800B6"/>
    <w:rsid w:val="00B80CE9"/>
    <w:rsid w:val="00B810E9"/>
    <w:rsid w:val="00B84275"/>
    <w:rsid w:val="00B86F39"/>
    <w:rsid w:val="00B92948"/>
    <w:rsid w:val="00B9353E"/>
    <w:rsid w:val="00B93C84"/>
    <w:rsid w:val="00B94994"/>
    <w:rsid w:val="00B95A51"/>
    <w:rsid w:val="00B963DC"/>
    <w:rsid w:val="00BA53DD"/>
    <w:rsid w:val="00BA5735"/>
    <w:rsid w:val="00BA7099"/>
    <w:rsid w:val="00BB2EE7"/>
    <w:rsid w:val="00BB337C"/>
    <w:rsid w:val="00BB3DF4"/>
    <w:rsid w:val="00BB3FD3"/>
    <w:rsid w:val="00BB7FF3"/>
    <w:rsid w:val="00BC52D6"/>
    <w:rsid w:val="00BC7062"/>
    <w:rsid w:val="00BC7E07"/>
    <w:rsid w:val="00BD2074"/>
    <w:rsid w:val="00BD2CF2"/>
    <w:rsid w:val="00BD3043"/>
    <w:rsid w:val="00BD3A0F"/>
    <w:rsid w:val="00BD3EA2"/>
    <w:rsid w:val="00BD468C"/>
    <w:rsid w:val="00BD497D"/>
    <w:rsid w:val="00BD60FC"/>
    <w:rsid w:val="00BD7BF7"/>
    <w:rsid w:val="00BE269F"/>
    <w:rsid w:val="00BE2A13"/>
    <w:rsid w:val="00BE3346"/>
    <w:rsid w:val="00BE3E60"/>
    <w:rsid w:val="00BE496F"/>
    <w:rsid w:val="00BE4C8D"/>
    <w:rsid w:val="00BE6ED3"/>
    <w:rsid w:val="00BE7460"/>
    <w:rsid w:val="00BF20FF"/>
    <w:rsid w:val="00BF21C9"/>
    <w:rsid w:val="00BF6241"/>
    <w:rsid w:val="00BF63E0"/>
    <w:rsid w:val="00C04854"/>
    <w:rsid w:val="00C0509C"/>
    <w:rsid w:val="00C058FD"/>
    <w:rsid w:val="00C07389"/>
    <w:rsid w:val="00C0767F"/>
    <w:rsid w:val="00C123D5"/>
    <w:rsid w:val="00C179A1"/>
    <w:rsid w:val="00C17A0D"/>
    <w:rsid w:val="00C21A51"/>
    <w:rsid w:val="00C21E23"/>
    <w:rsid w:val="00C2490C"/>
    <w:rsid w:val="00C24B79"/>
    <w:rsid w:val="00C25EF7"/>
    <w:rsid w:val="00C2628C"/>
    <w:rsid w:val="00C30ED8"/>
    <w:rsid w:val="00C336F9"/>
    <w:rsid w:val="00C34699"/>
    <w:rsid w:val="00C364F0"/>
    <w:rsid w:val="00C36FFC"/>
    <w:rsid w:val="00C41ADF"/>
    <w:rsid w:val="00C427B1"/>
    <w:rsid w:val="00C43AF2"/>
    <w:rsid w:val="00C4499A"/>
    <w:rsid w:val="00C452F7"/>
    <w:rsid w:val="00C4582E"/>
    <w:rsid w:val="00C4771F"/>
    <w:rsid w:val="00C5784C"/>
    <w:rsid w:val="00C57BB1"/>
    <w:rsid w:val="00C60C53"/>
    <w:rsid w:val="00C61ADA"/>
    <w:rsid w:val="00C62753"/>
    <w:rsid w:val="00C707ED"/>
    <w:rsid w:val="00C71ACE"/>
    <w:rsid w:val="00C729D7"/>
    <w:rsid w:val="00C7723B"/>
    <w:rsid w:val="00C82E6D"/>
    <w:rsid w:val="00C869AC"/>
    <w:rsid w:val="00C86EC0"/>
    <w:rsid w:val="00C86FB9"/>
    <w:rsid w:val="00C87478"/>
    <w:rsid w:val="00C909EC"/>
    <w:rsid w:val="00C91AC2"/>
    <w:rsid w:val="00C93A02"/>
    <w:rsid w:val="00C94EC7"/>
    <w:rsid w:val="00C95846"/>
    <w:rsid w:val="00C9766F"/>
    <w:rsid w:val="00CA1C39"/>
    <w:rsid w:val="00CA2DF4"/>
    <w:rsid w:val="00CA4064"/>
    <w:rsid w:val="00CA4B4C"/>
    <w:rsid w:val="00CA5D92"/>
    <w:rsid w:val="00CA761D"/>
    <w:rsid w:val="00CB46C0"/>
    <w:rsid w:val="00CB5C0C"/>
    <w:rsid w:val="00CB6D5B"/>
    <w:rsid w:val="00CC1D67"/>
    <w:rsid w:val="00CC44DC"/>
    <w:rsid w:val="00CC4DD0"/>
    <w:rsid w:val="00CC5111"/>
    <w:rsid w:val="00CC6FBC"/>
    <w:rsid w:val="00CC70A4"/>
    <w:rsid w:val="00CD0BB2"/>
    <w:rsid w:val="00CD22F3"/>
    <w:rsid w:val="00CD4E50"/>
    <w:rsid w:val="00CD6837"/>
    <w:rsid w:val="00CD76E9"/>
    <w:rsid w:val="00CE14DC"/>
    <w:rsid w:val="00CE3FF5"/>
    <w:rsid w:val="00CE4688"/>
    <w:rsid w:val="00CE587B"/>
    <w:rsid w:val="00CE66E1"/>
    <w:rsid w:val="00CF00D2"/>
    <w:rsid w:val="00CF0F15"/>
    <w:rsid w:val="00CF109A"/>
    <w:rsid w:val="00CF1E9B"/>
    <w:rsid w:val="00CF7206"/>
    <w:rsid w:val="00D00F1D"/>
    <w:rsid w:val="00D07DE8"/>
    <w:rsid w:val="00D114E4"/>
    <w:rsid w:val="00D11BDD"/>
    <w:rsid w:val="00D11DB0"/>
    <w:rsid w:val="00D13919"/>
    <w:rsid w:val="00D13B9A"/>
    <w:rsid w:val="00D17135"/>
    <w:rsid w:val="00D20FDE"/>
    <w:rsid w:val="00D21B32"/>
    <w:rsid w:val="00D31546"/>
    <w:rsid w:val="00D352BB"/>
    <w:rsid w:val="00D41416"/>
    <w:rsid w:val="00D42C6C"/>
    <w:rsid w:val="00D4585B"/>
    <w:rsid w:val="00D5230F"/>
    <w:rsid w:val="00D5297B"/>
    <w:rsid w:val="00D52D0B"/>
    <w:rsid w:val="00D52F9B"/>
    <w:rsid w:val="00D619DD"/>
    <w:rsid w:val="00D63819"/>
    <w:rsid w:val="00D6475A"/>
    <w:rsid w:val="00D6563D"/>
    <w:rsid w:val="00D746F7"/>
    <w:rsid w:val="00D80761"/>
    <w:rsid w:val="00D93ACE"/>
    <w:rsid w:val="00D9473C"/>
    <w:rsid w:val="00D96B2A"/>
    <w:rsid w:val="00D96DA8"/>
    <w:rsid w:val="00D971C4"/>
    <w:rsid w:val="00DA051B"/>
    <w:rsid w:val="00DA1AB1"/>
    <w:rsid w:val="00DA4D60"/>
    <w:rsid w:val="00DA5B5B"/>
    <w:rsid w:val="00DB0435"/>
    <w:rsid w:val="00DB05A2"/>
    <w:rsid w:val="00DB0AAA"/>
    <w:rsid w:val="00DB106B"/>
    <w:rsid w:val="00DB4B24"/>
    <w:rsid w:val="00DB648B"/>
    <w:rsid w:val="00DC4CE3"/>
    <w:rsid w:val="00DC7236"/>
    <w:rsid w:val="00DC7ECB"/>
    <w:rsid w:val="00DD0B71"/>
    <w:rsid w:val="00DD368C"/>
    <w:rsid w:val="00DD3925"/>
    <w:rsid w:val="00DD5213"/>
    <w:rsid w:val="00DD5215"/>
    <w:rsid w:val="00DE2FEC"/>
    <w:rsid w:val="00DE464B"/>
    <w:rsid w:val="00DE49FC"/>
    <w:rsid w:val="00DE7658"/>
    <w:rsid w:val="00DE778B"/>
    <w:rsid w:val="00DF0B0E"/>
    <w:rsid w:val="00DF2A61"/>
    <w:rsid w:val="00DF2B0E"/>
    <w:rsid w:val="00DF2F55"/>
    <w:rsid w:val="00DF5259"/>
    <w:rsid w:val="00DF6C0A"/>
    <w:rsid w:val="00DF6D37"/>
    <w:rsid w:val="00E010F2"/>
    <w:rsid w:val="00E04223"/>
    <w:rsid w:val="00E064BF"/>
    <w:rsid w:val="00E11BFB"/>
    <w:rsid w:val="00E1509B"/>
    <w:rsid w:val="00E15653"/>
    <w:rsid w:val="00E1689B"/>
    <w:rsid w:val="00E200C2"/>
    <w:rsid w:val="00E202B7"/>
    <w:rsid w:val="00E22497"/>
    <w:rsid w:val="00E33973"/>
    <w:rsid w:val="00E37FCB"/>
    <w:rsid w:val="00E40003"/>
    <w:rsid w:val="00E40378"/>
    <w:rsid w:val="00E40B8B"/>
    <w:rsid w:val="00E4181C"/>
    <w:rsid w:val="00E419EA"/>
    <w:rsid w:val="00E43E55"/>
    <w:rsid w:val="00E46D16"/>
    <w:rsid w:val="00E47E07"/>
    <w:rsid w:val="00E503BC"/>
    <w:rsid w:val="00E50912"/>
    <w:rsid w:val="00E5152D"/>
    <w:rsid w:val="00E53DFA"/>
    <w:rsid w:val="00E57A5D"/>
    <w:rsid w:val="00E604D5"/>
    <w:rsid w:val="00E63AD5"/>
    <w:rsid w:val="00E64F00"/>
    <w:rsid w:val="00E6507C"/>
    <w:rsid w:val="00E666F9"/>
    <w:rsid w:val="00E6699C"/>
    <w:rsid w:val="00E67A23"/>
    <w:rsid w:val="00E70397"/>
    <w:rsid w:val="00E705EE"/>
    <w:rsid w:val="00E716BD"/>
    <w:rsid w:val="00E7172A"/>
    <w:rsid w:val="00E72D4B"/>
    <w:rsid w:val="00E756E6"/>
    <w:rsid w:val="00E76D53"/>
    <w:rsid w:val="00E77C6C"/>
    <w:rsid w:val="00E82B43"/>
    <w:rsid w:val="00E8481D"/>
    <w:rsid w:val="00E84850"/>
    <w:rsid w:val="00E85223"/>
    <w:rsid w:val="00E85DD4"/>
    <w:rsid w:val="00E86EE5"/>
    <w:rsid w:val="00E91F32"/>
    <w:rsid w:val="00E9365E"/>
    <w:rsid w:val="00E95270"/>
    <w:rsid w:val="00E95597"/>
    <w:rsid w:val="00E9600B"/>
    <w:rsid w:val="00E97570"/>
    <w:rsid w:val="00E97F6E"/>
    <w:rsid w:val="00EA0A70"/>
    <w:rsid w:val="00EA172A"/>
    <w:rsid w:val="00EA1973"/>
    <w:rsid w:val="00EA3476"/>
    <w:rsid w:val="00EA472F"/>
    <w:rsid w:val="00EA4A9F"/>
    <w:rsid w:val="00EA4BFC"/>
    <w:rsid w:val="00EB0830"/>
    <w:rsid w:val="00EC1C93"/>
    <w:rsid w:val="00EC3852"/>
    <w:rsid w:val="00EC6C45"/>
    <w:rsid w:val="00EC7D17"/>
    <w:rsid w:val="00ED0FED"/>
    <w:rsid w:val="00ED3136"/>
    <w:rsid w:val="00EE045C"/>
    <w:rsid w:val="00EE170D"/>
    <w:rsid w:val="00EE2290"/>
    <w:rsid w:val="00EE30C0"/>
    <w:rsid w:val="00EE50F9"/>
    <w:rsid w:val="00EE614A"/>
    <w:rsid w:val="00EE6413"/>
    <w:rsid w:val="00EE7025"/>
    <w:rsid w:val="00EE7B92"/>
    <w:rsid w:val="00EF016D"/>
    <w:rsid w:val="00EF281E"/>
    <w:rsid w:val="00EF2C49"/>
    <w:rsid w:val="00EF407D"/>
    <w:rsid w:val="00EF7A51"/>
    <w:rsid w:val="00EF7A68"/>
    <w:rsid w:val="00F02993"/>
    <w:rsid w:val="00F02F4E"/>
    <w:rsid w:val="00F0355C"/>
    <w:rsid w:val="00F03D4D"/>
    <w:rsid w:val="00F04CD6"/>
    <w:rsid w:val="00F107F0"/>
    <w:rsid w:val="00F12A19"/>
    <w:rsid w:val="00F15E30"/>
    <w:rsid w:val="00F1731D"/>
    <w:rsid w:val="00F17689"/>
    <w:rsid w:val="00F20E90"/>
    <w:rsid w:val="00F22DA1"/>
    <w:rsid w:val="00F23AF1"/>
    <w:rsid w:val="00F23E93"/>
    <w:rsid w:val="00F24034"/>
    <w:rsid w:val="00F24055"/>
    <w:rsid w:val="00F25907"/>
    <w:rsid w:val="00F26E24"/>
    <w:rsid w:val="00F357F2"/>
    <w:rsid w:val="00F35EA8"/>
    <w:rsid w:val="00F40E65"/>
    <w:rsid w:val="00F415A5"/>
    <w:rsid w:val="00F425EE"/>
    <w:rsid w:val="00F466D3"/>
    <w:rsid w:val="00F47222"/>
    <w:rsid w:val="00F503F7"/>
    <w:rsid w:val="00F5172A"/>
    <w:rsid w:val="00F52CF9"/>
    <w:rsid w:val="00F545E0"/>
    <w:rsid w:val="00F54D4F"/>
    <w:rsid w:val="00F5648F"/>
    <w:rsid w:val="00F56EDA"/>
    <w:rsid w:val="00F626B9"/>
    <w:rsid w:val="00F62965"/>
    <w:rsid w:val="00F62C9E"/>
    <w:rsid w:val="00F65C72"/>
    <w:rsid w:val="00F667D1"/>
    <w:rsid w:val="00F6739F"/>
    <w:rsid w:val="00F71C82"/>
    <w:rsid w:val="00F74032"/>
    <w:rsid w:val="00F742C0"/>
    <w:rsid w:val="00F7444D"/>
    <w:rsid w:val="00F74C0B"/>
    <w:rsid w:val="00F75432"/>
    <w:rsid w:val="00F76CF0"/>
    <w:rsid w:val="00F80DD6"/>
    <w:rsid w:val="00F82439"/>
    <w:rsid w:val="00F830B5"/>
    <w:rsid w:val="00F8433C"/>
    <w:rsid w:val="00F87873"/>
    <w:rsid w:val="00F87CDE"/>
    <w:rsid w:val="00F9184D"/>
    <w:rsid w:val="00F920DD"/>
    <w:rsid w:val="00F93539"/>
    <w:rsid w:val="00F9567C"/>
    <w:rsid w:val="00F97660"/>
    <w:rsid w:val="00F97B7F"/>
    <w:rsid w:val="00FA2F26"/>
    <w:rsid w:val="00FA3988"/>
    <w:rsid w:val="00FA3E47"/>
    <w:rsid w:val="00FA424F"/>
    <w:rsid w:val="00FA6CE7"/>
    <w:rsid w:val="00FA719F"/>
    <w:rsid w:val="00FB1016"/>
    <w:rsid w:val="00FB3C18"/>
    <w:rsid w:val="00FB5A7A"/>
    <w:rsid w:val="00FB5A87"/>
    <w:rsid w:val="00FC5107"/>
    <w:rsid w:val="00FC5131"/>
    <w:rsid w:val="00FD0DFA"/>
    <w:rsid w:val="00FD18FA"/>
    <w:rsid w:val="00FD620E"/>
    <w:rsid w:val="00FE3467"/>
    <w:rsid w:val="00FE5248"/>
    <w:rsid w:val="00FF0B8E"/>
    <w:rsid w:val="00FF150E"/>
    <w:rsid w:val="00FF2E0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54D42EF"/>
  <w15:chartTrackingRefBased/>
  <w15:docId w15:val="{F0C4A9DE-01A6-402A-917B-83C015B3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1C4"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sid w:val="00D971C4"/>
    <w:rPr>
      <w:rFonts w:ascii="Arial" w:hAnsi="Arial"/>
      <w:color w:val="000000"/>
      <w:lang w:val="en-US" w:eastAsia="en-US"/>
    </w:rPr>
  </w:style>
  <w:style w:type="character" w:styleId="Hypertextovodkaz">
    <w:name w:val="Hyperlink"/>
    <w:uiPriority w:val="99"/>
    <w:unhideWhenUsed/>
    <w:rsid w:val="00605F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E8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24E8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nhideWhenUsed/>
    <w:rsid w:val="00647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7CD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7CD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C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7CD4"/>
    <w:rPr>
      <w:b/>
      <w:bCs/>
      <w:lang w:eastAsia="en-US"/>
    </w:rPr>
  </w:style>
  <w:style w:type="paragraph" w:styleId="Revize">
    <w:name w:val="Revision"/>
    <w:hidden/>
    <w:uiPriority w:val="99"/>
    <w:semiHidden/>
    <w:rsid w:val="00E666F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3DF4"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character" w:customStyle="1" w:styleId="dnA">
    <w:name w:val="Žádný A"/>
    <w:rsid w:val="005F3C48"/>
    <w:rPr>
      <w:lang w:val="de-DE"/>
    </w:rPr>
  </w:style>
  <w:style w:type="character" w:styleId="Sledovanodkaz">
    <w:name w:val="FollowedHyperlink"/>
    <w:basedOn w:val="Standardnpsmoodstavce"/>
    <w:uiPriority w:val="99"/>
    <w:semiHidden/>
    <w:unhideWhenUsed/>
    <w:rsid w:val="00F107F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6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8932957/" TargetMode="External"/><Relationship Id="rId13" Type="http://schemas.openxmlformats.org/officeDocument/2006/relationships/hyperlink" Target="http://www.aqualifeinstitut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onferencestarnuti.cz/files/Starnuti_2021_sbornik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71/journal.pone.019100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73/pnas.1900712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jgs.17897" TargetMode="External"/><Relationship Id="rId14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C63C1-40B6-4224-8AFF-5D33D76F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1218</Words>
  <Characters>7193</Characters>
  <Application>Microsoft Office Word</Application>
  <DocSecurity>0</DocSecurity>
  <Lines>59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8395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7</cp:revision>
  <cp:lastPrinted>2021-08-17T12:53:00Z</cp:lastPrinted>
  <dcterms:created xsi:type="dcterms:W3CDTF">2024-12-05T16:56:00Z</dcterms:created>
  <dcterms:modified xsi:type="dcterms:W3CDTF">2024-12-09T17:19:00Z</dcterms:modified>
</cp:coreProperties>
</file>