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E8CF" w14:textId="77777777" w:rsidR="00F70A9F" w:rsidRDefault="006051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12A62">
        <w:rPr>
          <w:rFonts w:ascii="Times New Roman" w:hAnsi="Times New Roman"/>
          <w:b/>
          <w:sz w:val="36"/>
          <w:szCs w:val="36"/>
        </w:rPr>
        <w:t xml:space="preserve">Když předsevzetí vyšumí: </w:t>
      </w:r>
    </w:p>
    <w:p w14:paraId="27A2F29F" w14:textId="5B7D9646" w:rsidR="00284C7D" w:rsidRPr="00212A62" w:rsidRDefault="006051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12A62">
        <w:rPr>
          <w:rFonts w:ascii="Times New Roman" w:hAnsi="Times New Roman"/>
          <w:b/>
          <w:sz w:val="36"/>
          <w:szCs w:val="36"/>
        </w:rPr>
        <w:t>malé rituály, které pomáhají dlouhodobě</w:t>
      </w:r>
    </w:p>
    <w:p w14:paraId="08FA0C3D" w14:textId="77777777" w:rsidR="00C70929" w:rsidRPr="00212A62" w:rsidRDefault="00C70929" w:rsidP="008176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50855951"/>
    </w:p>
    <w:p w14:paraId="3E0EB08F" w14:textId="25865D1C" w:rsidR="00BE0B75" w:rsidRPr="00212A62" w:rsidRDefault="00EE73B5" w:rsidP="00BE0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Novoroční předsevzetí a výzvy typu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Suchej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únor mohou být dobrým impulzem ke změně životního stylu. Skutečnou sílu však mají až ve chvíli, kdy se promění v každodenní rituály. Ty přitom</w:t>
      </w:r>
      <w:r w:rsidR="00BE0B75" w:rsidRPr="00212A62">
        <w:rPr>
          <w:rFonts w:ascii="Times New Roman" w:hAnsi="Times New Roman"/>
          <w:b/>
          <w:bCs/>
          <w:sz w:val="24"/>
          <w:szCs w:val="24"/>
        </w:rPr>
        <w:t xml:space="preserve"> nemusí být</w:t>
      </w:r>
      <w:r w:rsidR="00F70A9F">
        <w:rPr>
          <w:rFonts w:ascii="Times New Roman" w:hAnsi="Times New Roman"/>
          <w:b/>
          <w:bCs/>
          <w:sz w:val="24"/>
          <w:szCs w:val="24"/>
        </w:rPr>
        <w:t xml:space="preserve"> vůbec</w:t>
      </w:r>
      <w:r w:rsidR="00BE0B75" w:rsidRPr="00212A62">
        <w:rPr>
          <w:rFonts w:ascii="Times New Roman" w:hAnsi="Times New Roman"/>
          <w:b/>
          <w:bCs/>
          <w:sz w:val="24"/>
          <w:szCs w:val="24"/>
        </w:rPr>
        <w:t xml:space="preserve"> složité ani časově náročné, a</w:t>
      </w:r>
      <w:r w:rsidR="004007DB" w:rsidRPr="00212A62">
        <w:rPr>
          <w:rFonts w:ascii="Times New Roman" w:hAnsi="Times New Roman"/>
          <w:b/>
          <w:bCs/>
          <w:sz w:val="24"/>
          <w:szCs w:val="24"/>
        </w:rPr>
        <w:t xml:space="preserve">by </w:t>
      </w:r>
      <w:r w:rsidR="00BE0B75" w:rsidRPr="00212A62">
        <w:rPr>
          <w:rFonts w:ascii="Times New Roman" w:hAnsi="Times New Roman"/>
          <w:b/>
          <w:bCs/>
          <w:sz w:val="24"/>
          <w:szCs w:val="24"/>
        </w:rPr>
        <w:t>dlouhodobě</w:t>
      </w:r>
      <w:r w:rsidR="004007DB" w:rsidRPr="00212A62">
        <w:rPr>
          <w:rFonts w:ascii="Times New Roman" w:hAnsi="Times New Roman"/>
          <w:b/>
          <w:bCs/>
          <w:sz w:val="24"/>
          <w:szCs w:val="24"/>
        </w:rPr>
        <w:t xml:space="preserve"> fungovaly</w:t>
      </w:r>
      <w:r w:rsidR="006248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341F">
        <w:rPr>
          <w:rFonts w:ascii="Times New Roman" w:hAnsi="Times New Roman"/>
          <w:b/>
          <w:bCs/>
          <w:sz w:val="24"/>
          <w:szCs w:val="24"/>
        </w:rPr>
        <w:t>a staly se vítanou rutinou</w:t>
      </w:r>
      <w:r w:rsidR="00BE0B75" w:rsidRPr="00212A6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007DB" w:rsidRPr="00212A62">
        <w:rPr>
          <w:rFonts w:ascii="Times New Roman" w:hAnsi="Times New Roman"/>
          <w:b/>
          <w:bCs/>
          <w:sz w:val="24"/>
          <w:szCs w:val="24"/>
        </w:rPr>
        <w:t>Už</w:t>
      </w:r>
      <w:r w:rsidR="00BE0B75" w:rsidRPr="00212A62">
        <w:rPr>
          <w:rFonts w:ascii="Times New Roman" w:hAnsi="Times New Roman"/>
          <w:b/>
          <w:bCs/>
          <w:sz w:val="24"/>
          <w:szCs w:val="24"/>
        </w:rPr>
        <w:t xml:space="preserve"> drobné </w:t>
      </w:r>
      <w:r w:rsidR="00FE6748">
        <w:rPr>
          <w:rFonts w:ascii="Times New Roman" w:hAnsi="Times New Roman"/>
          <w:b/>
          <w:bCs/>
          <w:sz w:val="24"/>
          <w:szCs w:val="24"/>
        </w:rPr>
        <w:t>každodenní</w:t>
      </w:r>
      <w:r w:rsidR="006248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0B75" w:rsidRPr="00212A62">
        <w:rPr>
          <w:rFonts w:ascii="Times New Roman" w:hAnsi="Times New Roman"/>
          <w:b/>
          <w:bCs/>
          <w:sz w:val="24"/>
          <w:szCs w:val="24"/>
        </w:rPr>
        <w:t xml:space="preserve">návyky, od </w:t>
      </w:r>
      <w:r w:rsidR="00A52B52">
        <w:rPr>
          <w:rFonts w:ascii="Times New Roman" w:hAnsi="Times New Roman"/>
          <w:b/>
          <w:bCs/>
          <w:sz w:val="24"/>
          <w:szCs w:val="24"/>
        </w:rPr>
        <w:t>sklenice minerálky p</w:t>
      </w:r>
      <w:r w:rsidR="00681E27">
        <w:rPr>
          <w:rFonts w:ascii="Times New Roman" w:hAnsi="Times New Roman"/>
          <w:b/>
          <w:bCs/>
          <w:sz w:val="24"/>
          <w:szCs w:val="24"/>
        </w:rPr>
        <w:t>o probuzení</w:t>
      </w:r>
      <w:r w:rsidR="00BE0B75" w:rsidRPr="00212A62">
        <w:rPr>
          <w:rFonts w:ascii="Times New Roman" w:hAnsi="Times New Roman"/>
          <w:b/>
          <w:bCs/>
          <w:sz w:val="24"/>
          <w:szCs w:val="24"/>
        </w:rPr>
        <w:t xml:space="preserve"> přes </w:t>
      </w:r>
      <w:r w:rsidR="00681E27">
        <w:rPr>
          <w:rFonts w:ascii="Times New Roman" w:hAnsi="Times New Roman"/>
          <w:b/>
          <w:bCs/>
          <w:sz w:val="24"/>
          <w:szCs w:val="24"/>
        </w:rPr>
        <w:t>krátké protažení během dne</w:t>
      </w:r>
      <w:r w:rsidR="00681E27" w:rsidRPr="00681E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0B75" w:rsidRPr="00212A62">
        <w:rPr>
          <w:rFonts w:ascii="Times New Roman" w:hAnsi="Times New Roman"/>
          <w:b/>
          <w:bCs/>
          <w:sz w:val="24"/>
          <w:szCs w:val="24"/>
        </w:rPr>
        <w:t xml:space="preserve">až po </w:t>
      </w:r>
      <w:r w:rsidR="00681E27">
        <w:rPr>
          <w:rFonts w:ascii="Times New Roman" w:hAnsi="Times New Roman"/>
          <w:b/>
          <w:bCs/>
          <w:sz w:val="24"/>
          <w:szCs w:val="24"/>
        </w:rPr>
        <w:t>chvíli v tichu před spaním</w:t>
      </w:r>
      <w:r w:rsidR="00BE0B75" w:rsidRPr="00212A62">
        <w:rPr>
          <w:rFonts w:ascii="Times New Roman" w:hAnsi="Times New Roman"/>
          <w:b/>
          <w:bCs/>
          <w:sz w:val="24"/>
          <w:szCs w:val="24"/>
        </w:rPr>
        <w:t xml:space="preserve">, mohou výrazně podpořit psychickou </w:t>
      </w:r>
      <w:r w:rsidR="004007DB" w:rsidRPr="00212A62">
        <w:rPr>
          <w:rFonts w:ascii="Times New Roman" w:hAnsi="Times New Roman"/>
          <w:b/>
          <w:bCs/>
          <w:sz w:val="24"/>
          <w:szCs w:val="24"/>
        </w:rPr>
        <w:t xml:space="preserve">i fyzickou </w:t>
      </w:r>
      <w:r w:rsidR="00BE0B75" w:rsidRPr="00212A62">
        <w:rPr>
          <w:rFonts w:ascii="Times New Roman" w:hAnsi="Times New Roman"/>
          <w:b/>
          <w:bCs/>
          <w:sz w:val="24"/>
          <w:szCs w:val="24"/>
        </w:rPr>
        <w:t>pohodu.</w:t>
      </w:r>
      <w:r w:rsidR="00624884">
        <w:rPr>
          <w:rFonts w:ascii="Times New Roman" w:hAnsi="Times New Roman"/>
          <w:b/>
          <w:bCs/>
          <w:sz w:val="24"/>
          <w:szCs w:val="24"/>
        </w:rPr>
        <w:t xml:space="preserve"> A lze s nimi začít kdykoli, třeba i hned.</w:t>
      </w:r>
    </w:p>
    <w:p w14:paraId="27535766" w14:textId="54982B6D" w:rsidR="00BE0B75" w:rsidRPr="00212A62" w:rsidRDefault="00BE0B75" w:rsidP="00817682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315EB08D" w14:textId="41339F18" w:rsidR="0075175C" w:rsidRPr="008F5005" w:rsidRDefault="00DE4507" w:rsidP="007517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A62">
        <w:rPr>
          <w:rFonts w:ascii="Times New Roman" w:hAnsi="Times New Roman"/>
          <w:i/>
          <w:iCs/>
          <w:sz w:val="24"/>
          <w:szCs w:val="24"/>
        </w:rPr>
        <w:t>„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Rituály jsou skvěl</w:t>
      </w:r>
      <w:r w:rsidR="004F3F8A" w:rsidRPr="00212A62">
        <w:rPr>
          <w:rFonts w:ascii="Times New Roman" w:hAnsi="Times New Roman"/>
          <w:i/>
          <w:iCs/>
          <w:sz w:val="24"/>
          <w:szCs w:val="24"/>
        </w:rPr>
        <w:t>ý způsob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, jak nastavit a udržet změnu. </w:t>
      </w:r>
      <w:r w:rsidR="0088596F" w:rsidRPr="00212A62">
        <w:rPr>
          <w:rFonts w:ascii="Times New Roman" w:hAnsi="Times New Roman"/>
          <w:i/>
          <w:iCs/>
          <w:sz w:val="24"/>
          <w:szCs w:val="24"/>
        </w:rPr>
        <w:t>Když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je něco r</w:t>
      </w:r>
      <w:r w:rsidR="004F3F8A" w:rsidRPr="00212A62">
        <w:rPr>
          <w:rFonts w:ascii="Times New Roman" w:hAnsi="Times New Roman"/>
          <w:i/>
          <w:iCs/>
          <w:sz w:val="24"/>
          <w:szCs w:val="24"/>
        </w:rPr>
        <w:t>u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t</w:t>
      </w:r>
      <w:r w:rsidR="004F3F8A" w:rsidRPr="00212A62">
        <w:rPr>
          <w:rFonts w:ascii="Times New Roman" w:hAnsi="Times New Roman"/>
          <w:i/>
          <w:iCs/>
          <w:sz w:val="24"/>
          <w:szCs w:val="24"/>
        </w:rPr>
        <w:t>inou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F3F8A" w:rsidRPr="00212A62">
        <w:rPr>
          <w:rFonts w:ascii="Times New Roman" w:hAnsi="Times New Roman"/>
          <w:i/>
          <w:iCs/>
          <w:sz w:val="24"/>
          <w:szCs w:val="24"/>
        </w:rPr>
        <w:t xml:space="preserve">probíhá </w:t>
      </w:r>
      <w:r w:rsidRPr="00212A62">
        <w:rPr>
          <w:rFonts w:ascii="Times New Roman" w:hAnsi="Times New Roman"/>
          <w:i/>
          <w:iCs/>
          <w:sz w:val="24"/>
          <w:szCs w:val="24"/>
        </w:rPr>
        <w:t xml:space="preserve">to </w:t>
      </w:r>
      <w:r w:rsidR="004F3F8A" w:rsidRPr="00212A62">
        <w:rPr>
          <w:rFonts w:ascii="Times New Roman" w:hAnsi="Times New Roman"/>
          <w:i/>
          <w:iCs/>
          <w:sz w:val="24"/>
          <w:szCs w:val="24"/>
        </w:rPr>
        <w:t>automaticky</w:t>
      </w:r>
      <w:r w:rsidR="00542A48">
        <w:rPr>
          <w:rFonts w:ascii="Times New Roman" w:hAnsi="Times New Roman"/>
          <w:i/>
          <w:iCs/>
          <w:sz w:val="24"/>
          <w:szCs w:val="24"/>
        </w:rPr>
        <w:t>.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F3F8A" w:rsidRPr="00212A62">
        <w:rPr>
          <w:rFonts w:ascii="Times New Roman" w:hAnsi="Times New Roman"/>
          <w:i/>
          <w:iCs/>
          <w:sz w:val="24"/>
          <w:szCs w:val="24"/>
        </w:rPr>
        <w:t xml:space="preserve">Nové návyky ale vyžadují </w:t>
      </w:r>
      <w:r w:rsidR="00D652BC">
        <w:rPr>
          <w:rFonts w:ascii="Times New Roman" w:hAnsi="Times New Roman"/>
          <w:i/>
          <w:iCs/>
          <w:sz w:val="24"/>
          <w:szCs w:val="24"/>
        </w:rPr>
        <w:t xml:space="preserve">čas a </w:t>
      </w:r>
      <w:r w:rsidR="004F3F8A" w:rsidRPr="00212A62">
        <w:rPr>
          <w:rFonts w:ascii="Times New Roman" w:hAnsi="Times New Roman"/>
          <w:i/>
          <w:iCs/>
          <w:sz w:val="24"/>
          <w:szCs w:val="24"/>
        </w:rPr>
        <w:t xml:space="preserve">vůli, která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funguje jako sval</w:t>
      </w:r>
      <w:r w:rsidR="004F3F8A" w:rsidRPr="00212A62">
        <w:rPr>
          <w:rFonts w:ascii="Times New Roman" w:hAnsi="Times New Roman"/>
          <w:i/>
          <w:iCs/>
          <w:sz w:val="24"/>
          <w:szCs w:val="24"/>
        </w:rPr>
        <w:t xml:space="preserve"> a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může se</w:t>
      </w:r>
      <w:r w:rsidR="004361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unavit. </w:t>
      </w:r>
      <w:r w:rsidR="0088596F" w:rsidRPr="00212A62">
        <w:rPr>
          <w:rFonts w:ascii="Times New Roman" w:hAnsi="Times New Roman"/>
          <w:i/>
          <w:iCs/>
          <w:sz w:val="24"/>
          <w:szCs w:val="24"/>
        </w:rPr>
        <w:t xml:space="preserve">Proto je dobré </w:t>
      </w:r>
      <w:r w:rsidR="00542A48">
        <w:rPr>
          <w:rFonts w:ascii="Times New Roman" w:hAnsi="Times New Roman"/>
          <w:i/>
          <w:iCs/>
          <w:sz w:val="24"/>
          <w:szCs w:val="24"/>
        </w:rPr>
        <w:t xml:space="preserve">začlenit </w:t>
      </w:r>
      <w:r w:rsidR="0088596F" w:rsidRPr="00212A62">
        <w:rPr>
          <w:rFonts w:ascii="Times New Roman" w:hAnsi="Times New Roman"/>
          <w:i/>
          <w:iCs/>
          <w:sz w:val="24"/>
          <w:szCs w:val="24"/>
        </w:rPr>
        <w:t>nový návyk</w:t>
      </w:r>
      <w:r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8596F" w:rsidRPr="00212A62">
        <w:rPr>
          <w:rFonts w:ascii="Times New Roman" w:hAnsi="Times New Roman"/>
          <w:i/>
          <w:iCs/>
          <w:sz w:val="24"/>
          <w:szCs w:val="24"/>
        </w:rPr>
        <w:t>do již zavedené části dne – ráno po probuzení, večer po prác</w:t>
      </w:r>
      <w:r w:rsidRPr="00212A62">
        <w:rPr>
          <w:rFonts w:ascii="Times New Roman" w:hAnsi="Times New Roman"/>
          <w:i/>
          <w:iCs/>
          <w:sz w:val="24"/>
          <w:szCs w:val="24"/>
        </w:rPr>
        <w:t>i</w:t>
      </w:r>
      <w:r w:rsidR="0088596F" w:rsidRPr="00212A62">
        <w:rPr>
          <w:rFonts w:ascii="Times New Roman" w:hAnsi="Times New Roman"/>
          <w:i/>
          <w:iCs/>
          <w:sz w:val="24"/>
          <w:szCs w:val="24"/>
        </w:rPr>
        <w:t xml:space="preserve"> apod. P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okud má nová aktivita své </w:t>
      </w:r>
      <w:r w:rsidR="00D652BC">
        <w:rPr>
          <w:rFonts w:ascii="Times New Roman" w:hAnsi="Times New Roman"/>
          <w:i/>
          <w:iCs/>
          <w:sz w:val="24"/>
          <w:szCs w:val="24"/>
        </w:rPr>
        <w:t xml:space="preserve">pevné a jasné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míst</w:t>
      </w:r>
      <w:r w:rsidR="0088596F" w:rsidRPr="00212A62">
        <w:rPr>
          <w:rFonts w:ascii="Times New Roman" w:hAnsi="Times New Roman"/>
          <w:i/>
          <w:iCs/>
          <w:sz w:val="24"/>
          <w:szCs w:val="24"/>
        </w:rPr>
        <w:t>o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v denním režimu, ne</w:t>
      </w:r>
      <w:r w:rsidR="0088596F" w:rsidRPr="00212A62">
        <w:rPr>
          <w:rFonts w:ascii="Times New Roman" w:hAnsi="Times New Roman"/>
          <w:i/>
          <w:iCs/>
          <w:sz w:val="24"/>
          <w:szCs w:val="24"/>
        </w:rPr>
        <w:t>potřebuje</w:t>
      </w:r>
      <w:r w:rsidR="00E63EDB">
        <w:rPr>
          <w:rFonts w:ascii="Times New Roman" w:hAnsi="Times New Roman"/>
          <w:i/>
          <w:iCs/>
          <w:sz w:val="24"/>
          <w:szCs w:val="24"/>
        </w:rPr>
        <w:t>me</w:t>
      </w:r>
      <w:r w:rsidR="0088596F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77884">
        <w:rPr>
          <w:rFonts w:ascii="Times New Roman" w:hAnsi="Times New Roman"/>
          <w:i/>
          <w:iCs/>
          <w:sz w:val="24"/>
          <w:szCs w:val="24"/>
        </w:rPr>
        <w:t>příliš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úsilí </w:t>
      </w:r>
      <w:r w:rsidR="00D652BC">
        <w:rPr>
          <w:rFonts w:ascii="Times New Roman" w:hAnsi="Times New Roman"/>
          <w:i/>
          <w:iCs/>
          <w:sz w:val="24"/>
          <w:szCs w:val="24"/>
        </w:rPr>
        <w:t>k tomu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, abychom ji vykonali.</w:t>
      </w:r>
      <w:r w:rsidR="0088596F" w:rsidRPr="00212A62">
        <w:rPr>
          <w:rFonts w:ascii="Times New Roman" w:hAnsi="Times New Roman"/>
          <w:i/>
          <w:iCs/>
          <w:sz w:val="24"/>
          <w:szCs w:val="24"/>
        </w:rPr>
        <w:t xml:space="preserve"> Šetříme tak energii a </w:t>
      </w:r>
      <w:r w:rsidR="00D652BC">
        <w:rPr>
          <w:rFonts w:ascii="Times New Roman" w:hAnsi="Times New Roman"/>
          <w:i/>
          <w:iCs/>
          <w:sz w:val="24"/>
          <w:szCs w:val="24"/>
        </w:rPr>
        <w:t xml:space="preserve">zároveň </w:t>
      </w:r>
      <w:r w:rsidR="00777884">
        <w:rPr>
          <w:rFonts w:ascii="Times New Roman" w:hAnsi="Times New Roman"/>
          <w:i/>
          <w:iCs/>
          <w:sz w:val="24"/>
          <w:szCs w:val="24"/>
        </w:rPr>
        <w:t>významně</w:t>
      </w:r>
      <w:r w:rsidR="00D652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8596F" w:rsidRPr="00212A62">
        <w:rPr>
          <w:rFonts w:ascii="Times New Roman" w:hAnsi="Times New Roman"/>
          <w:i/>
          <w:iCs/>
          <w:sz w:val="24"/>
          <w:szCs w:val="24"/>
        </w:rPr>
        <w:t xml:space="preserve">zvyšujeme šanci, že se nový návyk </w:t>
      </w:r>
      <w:r w:rsidR="009A1EAB">
        <w:rPr>
          <w:rFonts w:ascii="Times New Roman" w:hAnsi="Times New Roman"/>
          <w:i/>
          <w:iCs/>
          <w:sz w:val="24"/>
          <w:szCs w:val="24"/>
        </w:rPr>
        <w:t xml:space="preserve">skutečně </w:t>
      </w:r>
      <w:r w:rsidR="0088596F" w:rsidRPr="00212A62">
        <w:rPr>
          <w:rFonts w:ascii="Times New Roman" w:hAnsi="Times New Roman"/>
          <w:i/>
          <w:iCs/>
          <w:sz w:val="24"/>
          <w:szCs w:val="24"/>
        </w:rPr>
        <w:t>stane</w:t>
      </w:r>
      <w:r w:rsidR="009A1EA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8596F" w:rsidRPr="00212A62">
        <w:rPr>
          <w:rFonts w:ascii="Times New Roman" w:hAnsi="Times New Roman"/>
          <w:i/>
          <w:iCs/>
          <w:sz w:val="24"/>
          <w:szCs w:val="24"/>
        </w:rPr>
        <w:t>rituálem a vydrží</w:t>
      </w:r>
      <w:r w:rsidRPr="00212A62">
        <w:rPr>
          <w:rFonts w:ascii="Times New Roman" w:hAnsi="Times New Roman"/>
          <w:i/>
          <w:iCs/>
          <w:sz w:val="24"/>
          <w:szCs w:val="24"/>
        </w:rPr>
        <w:t xml:space="preserve">,“ </w:t>
      </w:r>
      <w:r w:rsidRPr="00212A62">
        <w:rPr>
          <w:rFonts w:ascii="Times New Roman" w:hAnsi="Times New Roman"/>
          <w:sz w:val="24"/>
          <w:szCs w:val="24"/>
        </w:rPr>
        <w:t xml:space="preserve">vysvětluje </w:t>
      </w:r>
      <w:r w:rsidR="009A1EAB" w:rsidRPr="00212A62">
        <w:rPr>
          <w:rFonts w:ascii="Times New Roman" w:hAnsi="Times New Roman"/>
          <w:sz w:val="24"/>
          <w:szCs w:val="24"/>
        </w:rPr>
        <w:t xml:space="preserve">spolupracovnice </w:t>
      </w:r>
      <w:proofErr w:type="spellStart"/>
      <w:r w:rsidR="009A1EAB" w:rsidRPr="00212A62">
        <w:rPr>
          <w:rFonts w:ascii="Times New Roman" w:hAnsi="Times New Roman"/>
          <w:sz w:val="24"/>
          <w:szCs w:val="24"/>
        </w:rPr>
        <w:t>AquaLife</w:t>
      </w:r>
      <w:proofErr w:type="spellEnd"/>
      <w:r w:rsidR="009A1EAB" w:rsidRPr="00212A62">
        <w:rPr>
          <w:rFonts w:ascii="Times New Roman" w:hAnsi="Times New Roman"/>
          <w:sz w:val="24"/>
          <w:szCs w:val="24"/>
        </w:rPr>
        <w:t xml:space="preserve"> Institutu </w:t>
      </w:r>
      <w:r w:rsidR="0075175C" w:rsidRPr="00212A62">
        <w:rPr>
          <w:rFonts w:ascii="Times New Roman" w:hAnsi="Times New Roman"/>
          <w:sz w:val="24"/>
          <w:szCs w:val="24"/>
        </w:rPr>
        <w:t>Markéta Celerová, Ph.D.</w:t>
      </w:r>
      <w:r w:rsidR="009A1EAB">
        <w:rPr>
          <w:rFonts w:ascii="Times New Roman" w:hAnsi="Times New Roman"/>
          <w:sz w:val="24"/>
          <w:szCs w:val="24"/>
        </w:rPr>
        <w:t xml:space="preserve"> z Asociace klinických psychologů ČR</w:t>
      </w:r>
      <w:r w:rsidR="0075175C" w:rsidRPr="00212A62">
        <w:rPr>
          <w:rFonts w:ascii="Times New Roman" w:hAnsi="Times New Roman"/>
          <w:sz w:val="24"/>
          <w:szCs w:val="24"/>
        </w:rPr>
        <w:t>.</w:t>
      </w:r>
    </w:p>
    <w:p w14:paraId="15571D32" w14:textId="77777777" w:rsidR="003B4877" w:rsidRPr="00212A62" w:rsidRDefault="003B4877" w:rsidP="00C47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56381F" w14:textId="6C77A87D" w:rsidR="003B4877" w:rsidRPr="008F5005" w:rsidRDefault="00F43AE7" w:rsidP="008F5005">
      <w:pPr>
        <w:pStyle w:val="Odstavecseseznamem"/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k</w:t>
      </w:r>
      <w:r w:rsidR="003C2457">
        <w:rPr>
          <w:b/>
          <w:bCs/>
          <w:sz w:val="28"/>
          <w:szCs w:val="28"/>
        </w:rPr>
        <w:t>líčové r</w:t>
      </w:r>
      <w:r w:rsidR="003B4877" w:rsidRPr="00212A62">
        <w:rPr>
          <w:b/>
          <w:bCs/>
          <w:sz w:val="28"/>
          <w:szCs w:val="28"/>
        </w:rPr>
        <w:t xml:space="preserve">ituály </w:t>
      </w:r>
      <w:r w:rsidR="00E56E1A" w:rsidRPr="008F5005">
        <w:rPr>
          <w:b/>
          <w:bCs/>
          <w:sz w:val="28"/>
          <w:szCs w:val="28"/>
        </w:rPr>
        <w:t>v náročném životě</w:t>
      </w:r>
    </w:p>
    <w:p w14:paraId="586D3326" w14:textId="77777777" w:rsidR="003B4877" w:rsidRPr="00323A6F" w:rsidRDefault="003B4877" w:rsidP="003B4877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3759EA9" w14:textId="09CE4084" w:rsidR="00DF7694" w:rsidRPr="00212A62" w:rsidRDefault="00542A48" w:rsidP="00542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A48">
        <w:rPr>
          <w:rFonts w:ascii="Times New Roman" w:hAnsi="Times New Roman"/>
          <w:sz w:val="24"/>
          <w:szCs w:val="24"/>
        </w:rPr>
        <w:t xml:space="preserve">Rituál je opakovaná činnost, která nám dává smysl – na rozdíl od </w:t>
      </w:r>
      <w:r w:rsidRPr="006E02D9">
        <w:rPr>
          <w:rFonts w:ascii="Times New Roman" w:hAnsi="Times New Roman"/>
          <w:sz w:val="24"/>
          <w:szCs w:val="24"/>
        </w:rPr>
        <w:t xml:space="preserve">pouhého zvyku není jen automatická, ale nese </w:t>
      </w:r>
      <w:r w:rsidR="00FD5917" w:rsidRPr="006E02D9">
        <w:rPr>
          <w:rFonts w:ascii="Times New Roman" w:hAnsi="Times New Roman"/>
          <w:sz w:val="24"/>
          <w:szCs w:val="24"/>
        </w:rPr>
        <w:t>hlubší</w:t>
      </w:r>
      <w:r w:rsidRPr="006E02D9">
        <w:rPr>
          <w:rFonts w:ascii="Times New Roman" w:hAnsi="Times New Roman"/>
          <w:sz w:val="24"/>
          <w:szCs w:val="24"/>
        </w:rPr>
        <w:t xml:space="preserve"> význam. Zatímco zvyk je naučená rea</w:t>
      </w:r>
      <w:r w:rsidRPr="00542A48">
        <w:rPr>
          <w:rFonts w:ascii="Times New Roman" w:hAnsi="Times New Roman"/>
          <w:sz w:val="24"/>
          <w:szCs w:val="24"/>
        </w:rPr>
        <w:t>kce („čistím si zuby bez přemýšlení“)</w:t>
      </w:r>
      <w:r>
        <w:rPr>
          <w:rFonts w:ascii="Times New Roman" w:hAnsi="Times New Roman"/>
          <w:sz w:val="24"/>
          <w:szCs w:val="24"/>
        </w:rPr>
        <w:t>, r</w:t>
      </w:r>
      <w:r w:rsidRPr="00542A48">
        <w:rPr>
          <w:rFonts w:ascii="Times New Roman" w:hAnsi="Times New Roman"/>
          <w:sz w:val="24"/>
          <w:szCs w:val="24"/>
        </w:rPr>
        <w:t xml:space="preserve">ituál </w:t>
      </w:r>
      <w:r>
        <w:rPr>
          <w:rFonts w:ascii="Times New Roman" w:hAnsi="Times New Roman"/>
          <w:sz w:val="24"/>
          <w:szCs w:val="24"/>
        </w:rPr>
        <w:t xml:space="preserve">má </w:t>
      </w:r>
      <w:r w:rsidRPr="00542A48">
        <w:rPr>
          <w:rFonts w:ascii="Times New Roman" w:hAnsi="Times New Roman"/>
          <w:sz w:val="24"/>
          <w:szCs w:val="24"/>
        </w:rPr>
        <w:t>symbolický nebo psychologický význam („</w:t>
      </w:r>
      <w:r w:rsidR="00EE73B5">
        <w:rPr>
          <w:rFonts w:ascii="Times New Roman" w:hAnsi="Times New Roman"/>
          <w:sz w:val="24"/>
          <w:szCs w:val="24"/>
        </w:rPr>
        <w:t>před spaním přepnu telefon do režimu Nerušit</w:t>
      </w:r>
      <w:r w:rsidRPr="00542A48">
        <w:rPr>
          <w:rFonts w:ascii="Times New Roman" w:hAnsi="Times New Roman"/>
          <w:sz w:val="24"/>
          <w:szCs w:val="24"/>
        </w:rPr>
        <w:t>“).</w:t>
      </w:r>
      <w:r>
        <w:rPr>
          <w:rFonts w:ascii="Times New Roman" w:hAnsi="Times New Roman"/>
          <w:sz w:val="24"/>
          <w:szCs w:val="24"/>
        </w:rPr>
        <w:t xml:space="preserve"> P</w:t>
      </w:r>
      <w:r w:rsidR="00DF7694" w:rsidRPr="00212A62">
        <w:rPr>
          <w:rFonts w:ascii="Times New Roman" w:hAnsi="Times New Roman"/>
          <w:sz w:val="24"/>
          <w:szCs w:val="24"/>
        </w:rPr>
        <w:t xml:space="preserve">omáhá začít, ukončit nebo zvládnout určitou situaci a přináší pocit klidu – </w:t>
      </w:r>
      <w:r>
        <w:rPr>
          <w:rFonts w:ascii="Times New Roman" w:hAnsi="Times New Roman"/>
          <w:sz w:val="24"/>
          <w:szCs w:val="24"/>
        </w:rPr>
        <w:t xml:space="preserve">může jít o </w:t>
      </w:r>
      <w:r w:rsidR="00D652BC">
        <w:rPr>
          <w:rFonts w:ascii="Times New Roman" w:hAnsi="Times New Roman"/>
          <w:sz w:val="24"/>
          <w:szCs w:val="24"/>
        </w:rPr>
        <w:t xml:space="preserve">pravidelné </w:t>
      </w:r>
      <w:r w:rsidR="00DF7694" w:rsidRPr="00212A62">
        <w:rPr>
          <w:rFonts w:ascii="Times New Roman" w:hAnsi="Times New Roman"/>
          <w:sz w:val="24"/>
          <w:szCs w:val="24"/>
        </w:rPr>
        <w:t xml:space="preserve">večerní čtení s dětmi, zapálení svíčky za blízkého nebo nedělní </w:t>
      </w:r>
      <w:proofErr w:type="spellStart"/>
      <w:r w:rsidR="00DF7694" w:rsidRPr="00212A62">
        <w:rPr>
          <w:rFonts w:ascii="Times New Roman" w:hAnsi="Times New Roman"/>
          <w:sz w:val="24"/>
          <w:szCs w:val="24"/>
        </w:rPr>
        <w:t>brunch</w:t>
      </w:r>
      <w:proofErr w:type="spellEnd"/>
      <w:r w:rsidR="00DF7694" w:rsidRPr="00212A62">
        <w:rPr>
          <w:rFonts w:ascii="Times New Roman" w:hAnsi="Times New Roman"/>
          <w:sz w:val="24"/>
          <w:szCs w:val="24"/>
        </w:rPr>
        <w:t xml:space="preserve"> s přáteli. Neděláme</w:t>
      </w:r>
      <w:r>
        <w:rPr>
          <w:rFonts w:ascii="Times New Roman" w:hAnsi="Times New Roman"/>
          <w:sz w:val="24"/>
          <w:szCs w:val="24"/>
        </w:rPr>
        <w:t xml:space="preserve"> ho proto, že </w:t>
      </w:r>
      <w:r w:rsidR="00DF7694" w:rsidRPr="00212A62">
        <w:rPr>
          <w:rFonts w:ascii="Times New Roman" w:hAnsi="Times New Roman"/>
          <w:sz w:val="24"/>
          <w:szCs w:val="24"/>
        </w:rPr>
        <w:t>musíme, ale proto</w:t>
      </w:r>
      <w:r>
        <w:rPr>
          <w:rFonts w:ascii="Times New Roman" w:hAnsi="Times New Roman"/>
          <w:sz w:val="24"/>
          <w:szCs w:val="24"/>
        </w:rPr>
        <w:t xml:space="preserve">, </w:t>
      </w:r>
      <w:r w:rsidR="00DF7694" w:rsidRPr="00212A62">
        <w:rPr>
          <w:rFonts w:ascii="Times New Roman" w:hAnsi="Times New Roman"/>
          <w:sz w:val="24"/>
          <w:szCs w:val="24"/>
        </w:rPr>
        <w:t xml:space="preserve">že nám prospívá. Nemá magickou moc ani nás </w:t>
      </w:r>
      <w:r>
        <w:rPr>
          <w:rFonts w:ascii="Times New Roman" w:hAnsi="Times New Roman"/>
          <w:sz w:val="24"/>
          <w:szCs w:val="24"/>
        </w:rPr>
        <w:t>„</w:t>
      </w:r>
      <w:r w:rsidR="00DF7694" w:rsidRPr="00212A62">
        <w:rPr>
          <w:rFonts w:ascii="Times New Roman" w:hAnsi="Times New Roman"/>
          <w:sz w:val="24"/>
          <w:szCs w:val="24"/>
        </w:rPr>
        <w:t>netrestá</w:t>
      </w:r>
      <w:r>
        <w:rPr>
          <w:rFonts w:ascii="Times New Roman" w:hAnsi="Times New Roman"/>
          <w:sz w:val="24"/>
          <w:szCs w:val="24"/>
        </w:rPr>
        <w:t>“</w:t>
      </w:r>
      <w:r w:rsidR="00DF7694" w:rsidRPr="00212A62">
        <w:rPr>
          <w:rFonts w:ascii="Times New Roman" w:hAnsi="Times New Roman"/>
          <w:sz w:val="24"/>
          <w:szCs w:val="24"/>
        </w:rPr>
        <w:t xml:space="preserve">, když ho </w:t>
      </w:r>
      <w:r>
        <w:rPr>
          <w:rFonts w:ascii="Times New Roman" w:hAnsi="Times New Roman"/>
          <w:sz w:val="24"/>
          <w:szCs w:val="24"/>
        </w:rPr>
        <w:t xml:space="preserve">vynecháme – </w:t>
      </w:r>
      <w:r w:rsidR="00DF7694" w:rsidRPr="00212A62">
        <w:rPr>
          <w:rFonts w:ascii="Times New Roman" w:hAnsi="Times New Roman"/>
          <w:sz w:val="24"/>
          <w:szCs w:val="24"/>
        </w:rPr>
        <w:t xml:space="preserve">funguje </w:t>
      </w:r>
      <w:r>
        <w:rPr>
          <w:rFonts w:ascii="Times New Roman" w:hAnsi="Times New Roman"/>
          <w:sz w:val="24"/>
          <w:szCs w:val="24"/>
        </w:rPr>
        <w:t xml:space="preserve">především </w:t>
      </w:r>
      <w:r w:rsidR="00DF7694" w:rsidRPr="00212A62">
        <w:rPr>
          <w:rFonts w:ascii="Times New Roman" w:hAnsi="Times New Roman"/>
          <w:sz w:val="24"/>
          <w:szCs w:val="24"/>
        </w:rPr>
        <w:t xml:space="preserve">jako psychologická opora.  </w:t>
      </w:r>
    </w:p>
    <w:p w14:paraId="22547723" w14:textId="77777777" w:rsidR="00DF7694" w:rsidRPr="00212A62" w:rsidRDefault="00DF7694" w:rsidP="00DF7694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0EF8338" w14:textId="46D7CF68" w:rsidR="0075175C" w:rsidRPr="00212A62" w:rsidRDefault="00DE4507" w:rsidP="007517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A62">
        <w:rPr>
          <w:rFonts w:ascii="Times New Roman" w:hAnsi="Times New Roman"/>
          <w:i/>
          <w:iCs/>
          <w:sz w:val="24"/>
          <w:szCs w:val="24"/>
        </w:rPr>
        <w:t>„</w:t>
      </w:r>
      <w:r w:rsidR="004007DB" w:rsidRPr="00212A62">
        <w:rPr>
          <w:rFonts w:ascii="Times New Roman" w:hAnsi="Times New Roman"/>
          <w:i/>
          <w:iCs/>
          <w:sz w:val="24"/>
          <w:szCs w:val="24"/>
        </w:rPr>
        <w:t xml:space="preserve">V každodenním shonu se </w:t>
      </w:r>
      <w:r w:rsidR="00D652BC">
        <w:rPr>
          <w:rFonts w:ascii="Times New Roman" w:hAnsi="Times New Roman"/>
          <w:i/>
          <w:iCs/>
          <w:sz w:val="24"/>
          <w:szCs w:val="24"/>
        </w:rPr>
        <w:t xml:space="preserve">bohužel </w:t>
      </w:r>
      <w:r w:rsidR="004007DB" w:rsidRPr="00212A62">
        <w:rPr>
          <w:rFonts w:ascii="Times New Roman" w:hAnsi="Times New Roman"/>
          <w:i/>
          <w:iCs/>
          <w:sz w:val="24"/>
          <w:szCs w:val="24"/>
        </w:rPr>
        <w:t xml:space="preserve">drobné </w:t>
      </w:r>
      <w:r w:rsidR="004007DB" w:rsidRPr="009A1EAB">
        <w:rPr>
          <w:rFonts w:ascii="Times New Roman" w:hAnsi="Times New Roman"/>
          <w:i/>
          <w:iCs/>
          <w:sz w:val="24"/>
          <w:szCs w:val="24"/>
        </w:rPr>
        <w:t>rituály</w:t>
      </w:r>
      <w:r w:rsidR="004007DB" w:rsidRPr="00212A62">
        <w:rPr>
          <w:rFonts w:ascii="Times New Roman" w:hAnsi="Times New Roman"/>
          <w:i/>
          <w:iCs/>
          <w:sz w:val="24"/>
          <w:szCs w:val="24"/>
        </w:rPr>
        <w:t xml:space="preserve"> vytrácejí</w:t>
      </w:r>
      <w:r w:rsidR="00074DAD" w:rsidRPr="00212A62">
        <w:rPr>
          <w:rFonts w:ascii="Times New Roman" w:hAnsi="Times New Roman"/>
          <w:i/>
          <w:iCs/>
          <w:sz w:val="24"/>
          <w:szCs w:val="24"/>
        </w:rPr>
        <w:t>,</w:t>
      </w:r>
      <w:r w:rsidR="004007DB" w:rsidRPr="00212A62">
        <w:rPr>
          <w:rFonts w:ascii="Times New Roman" w:hAnsi="Times New Roman"/>
          <w:i/>
          <w:iCs/>
          <w:sz w:val="24"/>
          <w:szCs w:val="24"/>
        </w:rPr>
        <w:t xml:space="preserve"> zejména u žen v produktivním věku, které přirozeně dávají přednost péči o druhé před péčí o sebe. </w:t>
      </w:r>
      <w:r w:rsidR="009A1EAB">
        <w:rPr>
          <w:rFonts w:ascii="Times New Roman" w:hAnsi="Times New Roman"/>
          <w:i/>
          <w:iCs/>
          <w:sz w:val="24"/>
          <w:szCs w:val="24"/>
        </w:rPr>
        <w:t xml:space="preserve">Ženy </w:t>
      </w:r>
      <w:r w:rsidR="00E63EDB">
        <w:rPr>
          <w:rFonts w:ascii="Times New Roman" w:hAnsi="Times New Roman"/>
          <w:i/>
          <w:iCs/>
          <w:sz w:val="24"/>
          <w:szCs w:val="24"/>
        </w:rPr>
        <w:t>t</w:t>
      </w:r>
      <w:r w:rsidR="009A1EAB">
        <w:rPr>
          <w:rFonts w:ascii="Times New Roman" w:hAnsi="Times New Roman"/>
          <w:i/>
          <w:iCs/>
          <w:sz w:val="24"/>
          <w:szCs w:val="24"/>
        </w:rPr>
        <w:t>ak č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asto fungují v chronickém stresu, který pozměňuje přirozené fyziologické</w:t>
      </w:r>
      <w:r w:rsidR="000F4200" w:rsidRPr="00212A62">
        <w:rPr>
          <w:rFonts w:ascii="Times New Roman" w:hAnsi="Times New Roman"/>
          <w:i/>
          <w:iCs/>
          <w:sz w:val="24"/>
          <w:szCs w:val="24"/>
        </w:rPr>
        <w:t xml:space="preserve"> procesy v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těl</w:t>
      </w:r>
      <w:r w:rsidR="000F4200" w:rsidRPr="00212A62">
        <w:rPr>
          <w:rFonts w:ascii="Times New Roman" w:hAnsi="Times New Roman"/>
          <w:i/>
          <w:iCs/>
          <w:sz w:val="24"/>
          <w:szCs w:val="24"/>
        </w:rPr>
        <w:t>e</w:t>
      </w:r>
      <w:r w:rsidRPr="00212A62">
        <w:rPr>
          <w:rFonts w:ascii="Times New Roman" w:hAnsi="Times New Roman"/>
          <w:i/>
          <w:iCs/>
          <w:sz w:val="24"/>
          <w:szCs w:val="24"/>
        </w:rPr>
        <w:t xml:space="preserve">,“ </w:t>
      </w:r>
      <w:r w:rsidRPr="00212A62">
        <w:rPr>
          <w:rFonts w:ascii="Times New Roman" w:hAnsi="Times New Roman"/>
          <w:sz w:val="24"/>
          <w:szCs w:val="24"/>
        </w:rPr>
        <w:t xml:space="preserve">říká spolupracovnice </w:t>
      </w:r>
      <w:proofErr w:type="spellStart"/>
      <w:r w:rsidRPr="00212A62">
        <w:rPr>
          <w:rFonts w:ascii="Times New Roman" w:hAnsi="Times New Roman"/>
          <w:sz w:val="24"/>
          <w:szCs w:val="24"/>
        </w:rPr>
        <w:t>AquaLife</w:t>
      </w:r>
      <w:proofErr w:type="spellEnd"/>
      <w:r w:rsidRPr="00212A62">
        <w:rPr>
          <w:rFonts w:ascii="Times New Roman" w:hAnsi="Times New Roman"/>
          <w:sz w:val="24"/>
          <w:szCs w:val="24"/>
        </w:rPr>
        <w:t xml:space="preserve"> Institutu</w:t>
      </w:r>
      <w:r w:rsidR="00F12471">
        <w:rPr>
          <w:rFonts w:ascii="Times New Roman" w:hAnsi="Times New Roman"/>
          <w:sz w:val="24"/>
          <w:szCs w:val="24"/>
        </w:rPr>
        <w:t xml:space="preserve"> </w:t>
      </w:r>
      <w:r w:rsidR="006A5248">
        <w:rPr>
          <w:rFonts w:ascii="Times New Roman" w:hAnsi="Times New Roman"/>
          <w:sz w:val="24"/>
          <w:szCs w:val="24"/>
        </w:rPr>
        <w:t>biochemička</w:t>
      </w:r>
      <w:r w:rsidRPr="00212A62">
        <w:rPr>
          <w:rFonts w:ascii="Times New Roman" w:hAnsi="Times New Roman"/>
          <w:sz w:val="24"/>
          <w:szCs w:val="24"/>
        </w:rPr>
        <w:t xml:space="preserve"> RNDr. Michaela Bebová</w:t>
      </w:r>
      <w:r w:rsidR="006E02D9">
        <w:rPr>
          <w:rFonts w:ascii="Times New Roman" w:hAnsi="Times New Roman"/>
          <w:sz w:val="24"/>
          <w:szCs w:val="24"/>
        </w:rPr>
        <w:t xml:space="preserve">. </w:t>
      </w:r>
      <w:r w:rsidRPr="00212A62">
        <w:rPr>
          <w:rFonts w:ascii="Times New Roman" w:hAnsi="Times New Roman"/>
          <w:i/>
          <w:iCs/>
          <w:sz w:val="24"/>
          <w:szCs w:val="24"/>
        </w:rPr>
        <w:t>„</w:t>
      </w:r>
      <w:r w:rsidR="006E02D9">
        <w:rPr>
          <w:rFonts w:ascii="Times New Roman" w:hAnsi="Times New Roman"/>
          <w:i/>
          <w:iCs/>
          <w:sz w:val="24"/>
          <w:szCs w:val="24"/>
        </w:rPr>
        <w:t>Č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ím stabilnější </w:t>
      </w:r>
      <w:r w:rsidR="009A1EAB">
        <w:rPr>
          <w:rFonts w:ascii="Times New Roman" w:hAnsi="Times New Roman"/>
          <w:i/>
          <w:iCs/>
          <w:sz w:val="24"/>
          <w:szCs w:val="24"/>
        </w:rPr>
        <w:t xml:space="preserve">je naše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psychická stránka, tím menší </w:t>
      </w:r>
      <w:r w:rsidR="009A1EAB">
        <w:rPr>
          <w:rFonts w:ascii="Times New Roman" w:hAnsi="Times New Roman"/>
          <w:i/>
          <w:iCs/>
          <w:sz w:val="24"/>
          <w:szCs w:val="24"/>
        </w:rPr>
        <w:t xml:space="preserve">negativní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dopady </w:t>
      </w:r>
      <w:r w:rsidR="009A1EAB">
        <w:rPr>
          <w:rFonts w:ascii="Times New Roman" w:hAnsi="Times New Roman"/>
          <w:i/>
          <w:iCs/>
          <w:sz w:val="24"/>
          <w:szCs w:val="24"/>
        </w:rPr>
        <w:t xml:space="preserve">postihují naši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stránku fyzickou. </w:t>
      </w:r>
      <w:r w:rsidR="000F4200" w:rsidRPr="00212A62">
        <w:rPr>
          <w:rFonts w:ascii="Times New Roman" w:hAnsi="Times New Roman"/>
          <w:i/>
          <w:iCs/>
          <w:sz w:val="24"/>
          <w:szCs w:val="24"/>
        </w:rPr>
        <w:t xml:space="preserve">Drobné </w:t>
      </w:r>
      <w:r w:rsidR="000F4200" w:rsidRPr="006E02D9">
        <w:rPr>
          <w:rFonts w:ascii="Times New Roman" w:hAnsi="Times New Roman"/>
          <w:i/>
          <w:iCs/>
          <w:sz w:val="24"/>
          <w:szCs w:val="24"/>
        </w:rPr>
        <w:t xml:space="preserve">každodenní </w:t>
      </w:r>
      <w:r w:rsidR="00AB7D09">
        <w:rPr>
          <w:rFonts w:ascii="Times New Roman" w:hAnsi="Times New Roman"/>
          <w:i/>
          <w:iCs/>
          <w:sz w:val="24"/>
          <w:szCs w:val="24"/>
        </w:rPr>
        <w:t>rituály</w:t>
      </w:r>
      <w:r w:rsidR="009A1EA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F4200" w:rsidRPr="00212A62">
        <w:rPr>
          <w:rFonts w:ascii="Times New Roman" w:hAnsi="Times New Roman"/>
          <w:i/>
          <w:iCs/>
          <w:sz w:val="24"/>
          <w:szCs w:val="24"/>
        </w:rPr>
        <w:t>slouž</w:t>
      </w:r>
      <w:r w:rsidR="00E63EDB">
        <w:rPr>
          <w:rFonts w:ascii="Times New Roman" w:hAnsi="Times New Roman"/>
          <w:i/>
          <w:iCs/>
          <w:sz w:val="24"/>
          <w:szCs w:val="24"/>
        </w:rPr>
        <w:t>í</w:t>
      </w:r>
      <w:r w:rsidR="000F4200" w:rsidRPr="00212A62">
        <w:rPr>
          <w:rFonts w:ascii="Times New Roman" w:hAnsi="Times New Roman"/>
          <w:i/>
          <w:iCs/>
          <w:sz w:val="24"/>
          <w:szCs w:val="24"/>
        </w:rPr>
        <w:t xml:space="preserve"> jako opakované signály stability, zmír</w:t>
      </w:r>
      <w:r w:rsidR="00E63EDB">
        <w:rPr>
          <w:rFonts w:ascii="Times New Roman" w:hAnsi="Times New Roman"/>
          <w:i/>
          <w:iCs/>
          <w:sz w:val="24"/>
          <w:szCs w:val="24"/>
        </w:rPr>
        <w:t>ňují</w:t>
      </w:r>
      <w:r w:rsidR="000F4200" w:rsidRPr="00212A62">
        <w:rPr>
          <w:rFonts w:ascii="Times New Roman" w:hAnsi="Times New Roman"/>
          <w:i/>
          <w:iCs/>
          <w:sz w:val="24"/>
          <w:szCs w:val="24"/>
        </w:rPr>
        <w:t xml:space="preserve"> mentální zátěž a nervové napětí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. I </w:t>
      </w:r>
      <w:r w:rsidR="000F4200" w:rsidRPr="00212A62">
        <w:rPr>
          <w:rFonts w:ascii="Times New Roman" w:hAnsi="Times New Roman"/>
          <w:i/>
          <w:iCs/>
          <w:sz w:val="24"/>
          <w:szCs w:val="24"/>
        </w:rPr>
        <w:t>několikaminutový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47DD3" w:rsidRPr="009A1EAB">
        <w:rPr>
          <w:rFonts w:ascii="Times New Roman" w:hAnsi="Times New Roman"/>
          <w:i/>
          <w:iCs/>
          <w:sz w:val="24"/>
          <w:szCs w:val="24"/>
        </w:rPr>
        <w:t>rituál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F4200" w:rsidRPr="00212A62">
        <w:rPr>
          <w:rFonts w:ascii="Times New Roman" w:hAnsi="Times New Roman"/>
          <w:i/>
          <w:iCs/>
          <w:sz w:val="24"/>
          <w:szCs w:val="24"/>
        </w:rPr>
        <w:t xml:space="preserve">párkrát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denně</w:t>
      </w:r>
      <w:r w:rsidR="00DF7694" w:rsidRPr="00212A62">
        <w:rPr>
          <w:rFonts w:ascii="Times New Roman" w:hAnsi="Times New Roman"/>
          <w:i/>
          <w:iCs/>
          <w:sz w:val="24"/>
          <w:szCs w:val="24"/>
        </w:rPr>
        <w:t xml:space="preserve"> může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mít velmi pozitivní odezvu</w:t>
      </w:r>
      <w:r w:rsidR="009A1EAB">
        <w:rPr>
          <w:rFonts w:ascii="Times New Roman" w:hAnsi="Times New Roman"/>
          <w:i/>
          <w:iCs/>
          <w:sz w:val="24"/>
          <w:szCs w:val="24"/>
        </w:rPr>
        <w:t>,</w:t>
      </w:r>
      <w:r w:rsidR="00C85B3A">
        <w:rPr>
          <w:rFonts w:ascii="Times New Roman" w:hAnsi="Times New Roman"/>
          <w:i/>
          <w:iCs/>
          <w:sz w:val="24"/>
          <w:szCs w:val="24"/>
        </w:rPr>
        <w:t xml:space="preserve"> a významně tak zlepšit kvalitu života</w:t>
      </w:r>
      <w:r w:rsidR="006E02D9">
        <w:rPr>
          <w:rFonts w:ascii="Times New Roman" w:hAnsi="Times New Roman"/>
          <w:i/>
          <w:iCs/>
          <w:sz w:val="24"/>
          <w:szCs w:val="24"/>
        </w:rPr>
        <w:t>,</w:t>
      </w:r>
      <w:r w:rsidR="000F4200" w:rsidRPr="00212A62">
        <w:rPr>
          <w:rFonts w:ascii="Times New Roman" w:hAnsi="Times New Roman"/>
          <w:i/>
          <w:iCs/>
          <w:sz w:val="24"/>
          <w:szCs w:val="24"/>
        </w:rPr>
        <w:t>“</w:t>
      </w:r>
      <w:r w:rsidR="006E02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E02D9" w:rsidRPr="006E02D9">
        <w:rPr>
          <w:rFonts w:ascii="Times New Roman" w:hAnsi="Times New Roman"/>
          <w:sz w:val="24"/>
          <w:szCs w:val="24"/>
        </w:rPr>
        <w:t>dodává Bebová.</w:t>
      </w:r>
      <w:r w:rsidR="0075175C" w:rsidRPr="00212A62">
        <w:rPr>
          <w:rFonts w:ascii="Times New Roman" w:hAnsi="Times New Roman"/>
          <w:sz w:val="24"/>
          <w:szCs w:val="24"/>
        </w:rPr>
        <w:t xml:space="preserve"> </w:t>
      </w:r>
    </w:p>
    <w:p w14:paraId="77D50AC3" w14:textId="77777777" w:rsidR="00E56E1A" w:rsidRPr="00212A62" w:rsidRDefault="00E56E1A" w:rsidP="00C47D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33B141D" w14:textId="51C59A06" w:rsidR="002D60E1" w:rsidRPr="00212A62" w:rsidRDefault="00EE1A44" w:rsidP="00F43AE7">
      <w:pPr>
        <w:pStyle w:val="Odstavecseseznamem"/>
        <w:ind w:left="0" w:firstLine="0"/>
        <w:jc w:val="both"/>
        <w:rPr>
          <w:b/>
          <w:bCs/>
        </w:rPr>
      </w:pPr>
      <w:r>
        <w:rPr>
          <w:b/>
          <w:bCs/>
        </w:rPr>
        <w:t xml:space="preserve">1. </w:t>
      </w:r>
      <w:r w:rsidR="00866FF8">
        <w:rPr>
          <w:b/>
          <w:bCs/>
        </w:rPr>
        <w:t>rituál</w:t>
      </w:r>
      <w:r w:rsidR="00F43AE7">
        <w:rPr>
          <w:b/>
          <w:bCs/>
        </w:rPr>
        <w:t xml:space="preserve"> – k</w:t>
      </w:r>
      <w:r w:rsidR="00975647" w:rsidRPr="00212A62">
        <w:rPr>
          <w:b/>
          <w:bCs/>
        </w:rPr>
        <w:t>lidný ranní start</w:t>
      </w:r>
    </w:p>
    <w:p w14:paraId="721AE4F7" w14:textId="77777777" w:rsidR="002D60E1" w:rsidRPr="00212A62" w:rsidRDefault="002D60E1" w:rsidP="00C47D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2E0DE8E" w14:textId="3D9C5983" w:rsidR="00C47DD3" w:rsidRPr="00212A62" w:rsidRDefault="009D124E" w:rsidP="00C47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A62">
        <w:rPr>
          <w:rFonts w:ascii="Times New Roman" w:hAnsi="Times New Roman"/>
          <w:sz w:val="24"/>
          <w:szCs w:val="24"/>
        </w:rPr>
        <w:t>Během spánku tělo ztrácí vodu a minerální látky, což ovlivňuje koncentraci a transport živin.</w:t>
      </w:r>
      <w:r w:rsidR="00A766D7">
        <w:rPr>
          <w:rFonts w:ascii="Times New Roman" w:hAnsi="Times New Roman"/>
          <w:sz w:val="24"/>
          <w:szCs w:val="24"/>
        </w:rPr>
        <w:t xml:space="preserve"> D</w:t>
      </w:r>
      <w:r w:rsidRPr="00212A62">
        <w:rPr>
          <w:rFonts w:ascii="Times New Roman" w:hAnsi="Times New Roman"/>
          <w:sz w:val="24"/>
          <w:szCs w:val="24"/>
        </w:rPr>
        <w:t xml:space="preserve">ehydratace zároveň představuje pro </w:t>
      </w:r>
      <w:r w:rsidR="001A55A3" w:rsidRPr="00212A62">
        <w:rPr>
          <w:rFonts w:ascii="Times New Roman" w:hAnsi="Times New Roman"/>
          <w:sz w:val="24"/>
          <w:szCs w:val="24"/>
        </w:rPr>
        <w:t>organizmus</w:t>
      </w:r>
      <w:r w:rsidRPr="00212A62">
        <w:rPr>
          <w:rFonts w:ascii="Times New Roman" w:hAnsi="Times New Roman"/>
          <w:sz w:val="24"/>
          <w:szCs w:val="24"/>
        </w:rPr>
        <w:t xml:space="preserve"> stresový signál. Krev je ráno koncentrovanější, což může zpomalovat přenos kyslíku a živin včetně krevního cukru. </w:t>
      </w:r>
      <w:r w:rsidR="000F4200" w:rsidRPr="00212A62">
        <w:rPr>
          <w:rFonts w:ascii="Times New Roman" w:hAnsi="Times New Roman"/>
          <w:sz w:val="24"/>
          <w:szCs w:val="24"/>
        </w:rPr>
        <w:t>H</w:t>
      </w:r>
      <w:r w:rsidR="00C47DD3" w:rsidRPr="00212A62">
        <w:rPr>
          <w:rFonts w:ascii="Times New Roman" w:hAnsi="Times New Roman"/>
          <w:sz w:val="24"/>
          <w:szCs w:val="24"/>
        </w:rPr>
        <w:t xml:space="preserve">ladiny kortizolu jsou </w:t>
      </w:r>
      <w:r w:rsidR="000F4200" w:rsidRPr="00212A62">
        <w:rPr>
          <w:rFonts w:ascii="Times New Roman" w:hAnsi="Times New Roman"/>
          <w:sz w:val="24"/>
          <w:szCs w:val="24"/>
        </w:rPr>
        <w:t xml:space="preserve">po probuzení </w:t>
      </w:r>
      <w:r w:rsidR="00C47DD3" w:rsidRPr="00212A62">
        <w:rPr>
          <w:rFonts w:ascii="Times New Roman" w:hAnsi="Times New Roman"/>
          <w:sz w:val="24"/>
          <w:szCs w:val="24"/>
        </w:rPr>
        <w:t>vyšší</w:t>
      </w:r>
      <w:r w:rsidRPr="00212A62">
        <w:rPr>
          <w:rFonts w:ascii="Times New Roman" w:hAnsi="Times New Roman"/>
          <w:sz w:val="24"/>
          <w:szCs w:val="24"/>
        </w:rPr>
        <w:t>, protože t</w:t>
      </w:r>
      <w:r w:rsidR="00C47DD3" w:rsidRPr="00212A62">
        <w:rPr>
          <w:rFonts w:ascii="Times New Roman" w:hAnsi="Times New Roman"/>
          <w:sz w:val="24"/>
          <w:szCs w:val="24"/>
        </w:rPr>
        <w:t>ento stresový hormon má za úkol tělo přirozeně nabudit (zvyšuje hladinu cukru v krvi, mobilizuje energii, aktivuje metaboli</w:t>
      </w:r>
      <w:r w:rsidR="00A93E40" w:rsidRPr="00212A62">
        <w:rPr>
          <w:rFonts w:ascii="Times New Roman" w:hAnsi="Times New Roman"/>
          <w:sz w:val="24"/>
          <w:szCs w:val="24"/>
        </w:rPr>
        <w:t>z</w:t>
      </w:r>
      <w:r w:rsidR="00C47DD3" w:rsidRPr="00212A62">
        <w:rPr>
          <w:rFonts w:ascii="Times New Roman" w:hAnsi="Times New Roman"/>
          <w:sz w:val="24"/>
          <w:szCs w:val="24"/>
        </w:rPr>
        <w:t xml:space="preserve">mus). Pokud je ráno chaotické, hladiny kortizolu mohou vystřelit </w:t>
      </w:r>
      <w:r w:rsidR="00C85B3A">
        <w:rPr>
          <w:rFonts w:ascii="Times New Roman" w:hAnsi="Times New Roman"/>
          <w:sz w:val="24"/>
          <w:szCs w:val="24"/>
        </w:rPr>
        <w:t>hodně</w:t>
      </w:r>
      <w:r w:rsidR="00C47DD3" w:rsidRPr="00212A62">
        <w:rPr>
          <w:rFonts w:ascii="Times New Roman" w:hAnsi="Times New Roman"/>
          <w:sz w:val="24"/>
          <w:szCs w:val="24"/>
        </w:rPr>
        <w:t xml:space="preserve"> vysoko, což </w:t>
      </w:r>
      <w:r w:rsidR="002C39D1" w:rsidRPr="00212A62">
        <w:rPr>
          <w:rFonts w:ascii="Times New Roman" w:hAnsi="Times New Roman"/>
          <w:sz w:val="24"/>
          <w:szCs w:val="24"/>
        </w:rPr>
        <w:t>v</w:t>
      </w:r>
      <w:r w:rsidR="000F4200" w:rsidRPr="00212A62">
        <w:rPr>
          <w:rFonts w:ascii="Times New Roman" w:hAnsi="Times New Roman"/>
          <w:sz w:val="24"/>
          <w:szCs w:val="24"/>
        </w:rPr>
        <w:t>ede</w:t>
      </w:r>
      <w:r w:rsidR="002C39D1" w:rsidRPr="00212A62">
        <w:rPr>
          <w:rFonts w:ascii="Times New Roman" w:hAnsi="Times New Roman"/>
          <w:sz w:val="24"/>
          <w:szCs w:val="24"/>
        </w:rPr>
        <w:t xml:space="preserve"> k </w:t>
      </w:r>
      <w:r w:rsidR="00C47DD3" w:rsidRPr="00212A62">
        <w:rPr>
          <w:rFonts w:ascii="Times New Roman" w:hAnsi="Times New Roman"/>
          <w:sz w:val="24"/>
          <w:szCs w:val="24"/>
        </w:rPr>
        <w:t>únav</w:t>
      </w:r>
      <w:r w:rsidR="002C39D1" w:rsidRPr="00212A62">
        <w:rPr>
          <w:rFonts w:ascii="Times New Roman" w:hAnsi="Times New Roman"/>
          <w:sz w:val="24"/>
          <w:szCs w:val="24"/>
        </w:rPr>
        <w:t xml:space="preserve">ě, </w:t>
      </w:r>
      <w:r w:rsidR="00C47DD3" w:rsidRPr="00212A62">
        <w:rPr>
          <w:rFonts w:ascii="Times New Roman" w:hAnsi="Times New Roman"/>
          <w:sz w:val="24"/>
          <w:szCs w:val="24"/>
        </w:rPr>
        <w:t>podrážděnosti</w:t>
      </w:r>
      <w:r w:rsidR="002C39D1" w:rsidRPr="00212A62">
        <w:rPr>
          <w:rFonts w:ascii="Times New Roman" w:hAnsi="Times New Roman"/>
          <w:sz w:val="24"/>
          <w:szCs w:val="24"/>
        </w:rPr>
        <w:t>, chuti na sladké</w:t>
      </w:r>
      <w:r w:rsidR="00C47DD3" w:rsidRPr="00212A62">
        <w:rPr>
          <w:rFonts w:ascii="Times New Roman" w:hAnsi="Times New Roman"/>
          <w:sz w:val="24"/>
          <w:szCs w:val="24"/>
        </w:rPr>
        <w:t xml:space="preserve"> a celkové nespokojenosti. </w:t>
      </w:r>
    </w:p>
    <w:p w14:paraId="749550B5" w14:textId="77777777" w:rsidR="002D60E1" w:rsidRPr="00212A62" w:rsidRDefault="002D60E1" w:rsidP="00C47D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41E5762" w14:textId="3B084EF5" w:rsidR="0075175C" w:rsidRPr="00212A62" w:rsidRDefault="000F4200" w:rsidP="007517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A62">
        <w:rPr>
          <w:rFonts w:ascii="Times New Roman" w:hAnsi="Times New Roman"/>
          <w:i/>
          <w:iCs/>
          <w:sz w:val="24"/>
          <w:szCs w:val="24"/>
        </w:rPr>
        <w:t>„</w:t>
      </w:r>
      <w:r w:rsidR="002C39D1" w:rsidRPr="00212A62">
        <w:rPr>
          <w:rFonts w:ascii="Times New Roman" w:hAnsi="Times New Roman"/>
          <w:i/>
          <w:iCs/>
          <w:sz w:val="24"/>
          <w:szCs w:val="24"/>
        </w:rPr>
        <w:t xml:space="preserve">V ranním startu dne hraje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klíčovou roli</w:t>
      </w:r>
      <w:r w:rsidR="002C39D1" w:rsidRPr="00212A62">
        <w:rPr>
          <w:rFonts w:ascii="Times New Roman" w:hAnsi="Times New Roman"/>
          <w:i/>
          <w:iCs/>
          <w:sz w:val="24"/>
          <w:szCs w:val="24"/>
        </w:rPr>
        <w:t xml:space="preserve"> hydratace</w:t>
      </w:r>
      <w:r w:rsidR="0011594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70907">
        <w:rPr>
          <w:rFonts w:ascii="Times New Roman" w:hAnsi="Times New Roman"/>
          <w:i/>
          <w:iCs/>
          <w:sz w:val="24"/>
          <w:szCs w:val="24"/>
        </w:rPr>
        <w:t>organizmu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. Pomůže naprosto obyčejný a nenákladný rituál – </w:t>
      </w:r>
      <w:r w:rsidR="00A766D7">
        <w:rPr>
          <w:rFonts w:ascii="Times New Roman" w:hAnsi="Times New Roman"/>
          <w:i/>
          <w:iCs/>
          <w:sz w:val="24"/>
          <w:szCs w:val="24"/>
        </w:rPr>
        <w:t xml:space="preserve">hned po ránu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sklenice </w:t>
      </w:r>
      <w:r w:rsidR="006E02D9">
        <w:rPr>
          <w:rFonts w:ascii="Times New Roman" w:hAnsi="Times New Roman"/>
          <w:i/>
          <w:iCs/>
          <w:sz w:val="24"/>
          <w:szCs w:val="24"/>
        </w:rPr>
        <w:t xml:space="preserve">čisté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vody. Pokud si dopřejeme několik minut </w:t>
      </w:r>
      <w:r w:rsidR="009D124E" w:rsidRPr="00212A62">
        <w:rPr>
          <w:rFonts w:ascii="Times New Roman" w:hAnsi="Times New Roman"/>
          <w:i/>
          <w:iCs/>
          <w:sz w:val="24"/>
          <w:szCs w:val="24"/>
        </w:rPr>
        <w:t>rozvážného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dýchání a </w:t>
      </w:r>
      <w:r w:rsidR="00115947">
        <w:rPr>
          <w:rFonts w:ascii="Times New Roman" w:hAnsi="Times New Roman"/>
          <w:i/>
          <w:iCs/>
          <w:sz w:val="24"/>
          <w:szCs w:val="24"/>
        </w:rPr>
        <w:t>poté</w:t>
      </w:r>
      <w:r w:rsidR="00F7090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vypijeme sklenici vlažné </w:t>
      </w:r>
      <w:r w:rsidR="002C39D1" w:rsidRPr="00212A62">
        <w:rPr>
          <w:rFonts w:ascii="Times New Roman" w:hAnsi="Times New Roman"/>
          <w:i/>
          <w:iCs/>
          <w:sz w:val="24"/>
          <w:szCs w:val="24"/>
        </w:rPr>
        <w:t>minerálky,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dáme tělu signál klidu,</w:t>
      </w:r>
      <w:r w:rsidR="00A766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stabilizujeme</w:t>
      </w:r>
      <w:r w:rsidR="00A766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hladinu stoupajícího kortizolu</w:t>
      </w:r>
      <w:r w:rsidR="009D124E" w:rsidRPr="00212A62">
        <w:rPr>
          <w:rFonts w:ascii="Times New Roman" w:hAnsi="Times New Roman"/>
          <w:i/>
          <w:iCs/>
          <w:sz w:val="24"/>
          <w:szCs w:val="24"/>
        </w:rPr>
        <w:t xml:space="preserve">, doplníme organizmu ztracené tekutiny </w:t>
      </w:r>
      <w:r w:rsidR="00A766D7">
        <w:rPr>
          <w:rFonts w:ascii="Times New Roman" w:hAnsi="Times New Roman"/>
          <w:i/>
          <w:iCs/>
          <w:sz w:val="24"/>
          <w:szCs w:val="24"/>
        </w:rPr>
        <w:t>i</w:t>
      </w:r>
      <w:r w:rsidR="009D124E" w:rsidRPr="00212A62">
        <w:rPr>
          <w:rFonts w:ascii="Times New Roman" w:hAnsi="Times New Roman"/>
          <w:i/>
          <w:iCs/>
          <w:sz w:val="24"/>
          <w:szCs w:val="24"/>
        </w:rPr>
        <w:t xml:space="preserve"> minerální látky</w:t>
      </w:r>
      <w:r w:rsidRPr="00212A62">
        <w:rPr>
          <w:rFonts w:ascii="Times New Roman" w:hAnsi="Times New Roman"/>
          <w:i/>
          <w:iCs/>
          <w:sz w:val="24"/>
          <w:szCs w:val="24"/>
        </w:rPr>
        <w:t xml:space="preserve">,“ </w:t>
      </w:r>
      <w:r w:rsidRPr="00212A62">
        <w:rPr>
          <w:rFonts w:ascii="Times New Roman" w:hAnsi="Times New Roman"/>
          <w:sz w:val="24"/>
          <w:szCs w:val="24"/>
        </w:rPr>
        <w:t>doporučuje</w:t>
      </w:r>
      <w:r w:rsidR="0075175C" w:rsidRPr="00212A62">
        <w:rPr>
          <w:rFonts w:ascii="Times New Roman" w:hAnsi="Times New Roman"/>
          <w:sz w:val="24"/>
          <w:szCs w:val="24"/>
        </w:rPr>
        <w:t xml:space="preserve"> RNDr. Michaela Bebová, biochemička, odbornice na metaboli</w:t>
      </w:r>
      <w:r w:rsidR="006E02D9">
        <w:rPr>
          <w:rFonts w:ascii="Times New Roman" w:hAnsi="Times New Roman"/>
          <w:sz w:val="24"/>
          <w:szCs w:val="24"/>
        </w:rPr>
        <w:t>z</w:t>
      </w:r>
      <w:r w:rsidR="0075175C" w:rsidRPr="00212A62">
        <w:rPr>
          <w:rFonts w:ascii="Times New Roman" w:hAnsi="Times New Roman"/>
          <w:sz w:val="24"/>
          <w:szCs w:val="24"/>
        </w:rPr>
        <w:t>mus a výživu.</w:t>
      </w:r>
    </w:p>
    <w:p w14:paraId="176DC6BE" w14:textId="77777777" w:rsidR="00E56E1A" w:rsidRDefault="00E56E1A" w:rsidP="00C47D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8E893D4" w14:textId="77777777" w:rsidR="00323A6F" w:rsidRPr="00212A62" w:rsidRDefault="00323A6F" w:rsidP="00C47D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44CDC20" w14:textId="26AFD5AC" w:rsidR="002D60E1" w:rsidRPr="00212A62" w:rsidRDefault="004F6EF2" w:rsidP="00F43AE7">
      <w:pPr>
        <w:pStyle w:val="Odstavecseseznamem"/>
        <w:ind w:left="0" w:firstLine="0"/>
        <w:jc w:val="both"/>
        <w:rPr>
          <w:b/>
          <w:bCs/>
        </w:rPr>
      </w:pPr>
      <w:r>
        <w:rPr>
          <w:b/>
          <w:bCs/>
        </w:rPr>
        <w:lastRenderedPageBreak/>
        <w:t xml:space="preserve">2. </w:t>
      </w:r>
      <w:r w:rsidR="00866FF8">
        <w:rPr>
          <w:b/>
          <w:bCs/>
        </w:rPr>
        <w:t>rituál</w:t>
      </w:r>
      <w:r w:rsidR="00F43AE7">
        <w:rPr>
          <w:b/>
          <w:bCs/>
        </w:rPr>
        <w:t xml:space="preserve"> – h</w:t>
      </w:r>
      <w:r w:rsidR="002D60E1" w:rsidRPr="00212A62">
        <w:rPr>
          <w:b/>
          <w:bCs/>
        </w:rPr>
        <w:t>ydratace během dne</w:t>
      </w:r>
    </w:p>
    <w:p w14:paraId="273C38E3" w14:textId="77777777" w:rsidR="002D60E1" w:rsidRPr="00212A62" w:rsidRDefault="002D60E1" w:rsidP="00C47D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DCCF16A" w14:textId="4FC2C932" w:rsidR="002D60E1" w:rsidRPr="00A766D7" w:rsidRDefault="00C47DD3" w:rsidP="002D6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A62">
        <w:rPr>
          <w:rFonts w:ascii="Times New Roman" w:hAnsi="Times New Roman"/>
          <w:sz w:val="24"/>
          <w:szCs w:val="24"/>
        </w:rPr>
        <w:t xml:space="preserve">Voda </w:t>
      </w:r>
      <w:r w:rsidR="00E63EDB">
        <w:rPr>
          <w:rFonts w:ascii="Times New Roman" w:hAnsi="Times New Roman"/>
          <w:sz w:val="24"/>
          <w:szCs w:val="24"/>
        </w:rPr>
        <w:t xml:space="preserve">je </w:t>
      </w:r>
      <w:r w:rsidRPr="00212A62">
        <w:rPr>
          <w:rFonts w:ascii="Times New Roman" w:hAnsi="Times New Roman"/>
          <w:sz w:val="24"/>
          <w:szCs w:val="24"/>
        </w:rPr>
        <w:t>spolu s minerálními látkami základem pro všechny biochemické děje v</w:t>
      </w:r>
      <w:r w:rsidR="001A55A3" w:rsidRPr="00212A62">
        <w:rPr>
          <w:rFonts w:ascii="Times New Roman" w:hAnsi="Times New Roman"/>
          <w:sz w:val="24"/>
          <w:szCs w:val="24"/>
        </w:rPr>
        <w:t> </w:t>
      </w:r>
      <w:r w:rsidRPr="00212A62">
        <w:rPr>
          <w:rFonts w:ascii="Times New Roman" w:hAnsi="Times New Roman"/>
          <w:sz w:val="24"/>
          <w:szCs w:val="24"/>
        </w:rPr>
        <w:t>organi</w:t>
      </w:r>
      <w:r w:rsidR="001A55A3" w:rsidRPr="00212A62">
        <w:rPr>
          <w:rFonts w:ascii="Times New Roman" w:hAnsi="Times New Roman"/>
          <w:sz w:val="24"/>
          <w:szCs w:val="24"/>
        </w:rPr>
        <w:t>z</w:t>
      </w:r>
      <w:r w:rsidRPr="00212A62">
        <w:rPr>
          <w:rFonts w:ascii="Times New Roman" w:hAnsi="Times New Roman"/>
          <w:sz w:val="24"/>
          <w:szCs w:val="24"/>
        </w:rPr>
        <w:t xml:space="preserve">mu. </w:t>
      </w:r>
      <w:r w:rsidR="001A55A3" w:rsidRPr="00212A62">
        <w:rPr>
          <w:rFonts w:ascii="Times New Roman" w:hAnsi="Times New Roman"/>
          <w:sz w:val="24"/>
          <w:szCs w:val="24"/>
        </w:rPr>
        <w:t>Už</w:t>
      </w:r>
      <w:r w:rsidRPr="00212A62">
        <w:rPr>
          <w:rFonts w:ascii="Times New Roman" w:hAnsi="Times New Roman"/>
          <w:sz w:val="24"/>
          <w:szCs w:val="24"/>
        </w:rPr>
        <w:t xml:space="preserve"> mírná dehydratace (1–2 % tělesné hmotnosti) může </w:t>
      </w:r>
      <w:r w:rsidR="001A55A3" w:rsidRPr="00212A62">
        <w:rPr>
          <w:rFonts w:ascii="Times New Roman" w:hAnsi="Times New Roman"/>
          <w:sz w:val="24"/>
          <w:szCs w:val="24"/>
        </w:rPr>
        <w:t xml:space="preserve">vést k </w:t>
      </w:r>
      <w:r w:rsidRPr="00212A62">
        <w:rPr>
          <w:rFonts w:ascii="Times New Roman" w:hAnsi="Times New Roman"/>
          <w:sz w:val="24"/>
          <w:szCs w:val="24"/>
        </w:rPr>
        <w:t>horš</w:t>
      </w:r>
      <w:r w:rsidR="001A55A3" w:rsidRPr="00212A62">
        <w:rPr>
          <w:rFonts w:ascii="Times New Roman" w:hAnsi="Times New Roman"/>
          <w:sz w:val="24"/>
          <w:szCs w:val="24"/>
        </w:rPr>
        <w:t>í</w:t>
      </w:r>
      <w:r w:rsidRPr="00212A62">
        <w:rPr>
          <w:rFonts w:ascii="Times New Roman" w:hAnsi="Times New Roman"/>
          <w:sz w:val="24"/>
          <w:szCs w:val="24"/>
        </w:rPr>
        <w:t xml:space="preserve"> koncentrac</w:t>
      </w:r>
      <w:r w:rsidR="001A55A3" w:rsidRPr="00212A62">
        <w:rPr>
          <w:rFonts w:ascii="Times New Roman" w:hAnsi="Times New Roman"/>
          <w:sz w:val="24"/>
          <w:szCs w:val="24"/>
        </w:rPr>
        <w:t>i</w:t>
      </w:r>
      <w:r w:rsidRPr="00212A62">
        <w:rPr>
          <w:rFonts w:ascii="Times New Roman" w:hAnsi="Times New Roman"/>
          <w:sz w:val="24"/>
          <w:szCs w:val="24"/>
        </w:rPr>
        <w:t>, únav</w:t>
      </w:r>
      <w:r w:rsidR="001A55A3" w:rsidRPr="00212A62">
        <w:rPr>
          <w:rFonts w:ascii="Times New Roman" w:hAnsi="Times New Roman"/>
          <w:sz w:val="24"/>
          <w:szCs w:val="24"/>
        </w:rPr>
        <w:t>ě</w:t>
      </w:r>
      <w:r w:rsidRPr="00212A62">
        <w:rPr>
          <w:rFonts w:ascii="Times New Roman" w:hAnsi="Times New Roman"/>
          <w:sz w:val="24"/>
          <w:szCs w:val="24"/>
        </w:rPr>
        <w:t xml:space="preserve"> nebo bolestem hlavy a celkové malátnosti. </w:t>
      </w:r>
      <w:r w:rsidR="002D60E1" w:rsidRPr="00212A62">
        <w:rPr>
          <w:rFonts w:ascii="Times New Roman" w:hAnsi="Times New Roman"/>
          <w:sz w:val="24"/>
          <w:szCs w:val="24"/>
        </w:rPr>
        <w:t xml:space="preserve">Mezi základní a dobře čitelné signály těla, které vypovídají o úrovni hydratace, patří barva moči. Ta by měla být ideálně světle žlutá. Jakmile je tmavá nebo lehce zapáchá, je to jasný signál, že je tělo dehydrované. </w:t>
      </w:r>
    </w:p>
    <w:p w14:paraId="587129EB" w14:textId="77777777" w:rsidR="00E56E1A" w:rsidRPr="00212A62" w:rsidRDefault="00E56E1A" w:rsidP="002D60E1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8BB4A08" w14:textId="1085F43E" w:rsidR="0075175C" w:rsidRPr="00212A62" w:rsidRDefault="00006A69" w:rsidP="007517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A62">
        <w:rPr>
          <w:rFonts w:ascii="Times New Roman" w:hAnsi="Times New Roman"/>
          <w:i/>
          <w:iCs/>
          <w:sz w:val="24"/>
          <w:szCs w:val="24"/>
        </w:rPr>
        <w:t>„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Čistá voda hydratuje, </w:t>
      </w:r>
      <w:r w:rsidRPr="00212A62">
        <w:rPr>
          <w:rFonts w:ascii="Times New Roman" w:hAnsi="Times New Roman"/>
          <w:i/>
          <w:iCs/>
          <w:sz w:val="24"/>
          <w:szCs w:val="24"/>
        </w:rPr>
        <w:t>jenže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bez minerálních látek neobnovuje elektrolytickou rovnováhu, která </w:t>
      </w:r>
      <w:r w:rsidR="00323A6F">
        <w:rPr>
          <w:rFonts w:ascii="Times New Roman" w:hAnsi="Times New Roman"/>
          <w:i/>
          <w:iCs/>
          <w:sz w:val="24"/>
          <w:szCs w:val="24"/>
        </w:rPr>
        <w:t>bývá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často vychylována</w:t>
      </w:r>
      <w:r w:rsidRPr="00212A62">
        <w:rPr>
          <w:rFonts w:ascii="Times New Roman" w:hAnsi="Times New Roman"/>
          <w:i/>
          <w:iCs/>
          <w:sz w:val="24"/>
          <w:szCs w:val="24"/>
        </w:rPr>
        <w:t xml:space="preserve">,“ </w:t>
      </w:r>
      <w:r w:rsidRPr="00212A62">
        <w:rPr>
          <w:rFonts w:ascii="Times New Roman" w:hAnsi="Times New Roman"/>
          <w:sz w:val="24"/>
          <w:szCs w:val="24"/>
        </w:rPr>
        <w:t>upozorňuje RNDr. Bebová a radí: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12A62">
        <w:rPr>
          <w:rFonts w:ascii="Times New Roman" w:hAnsi="Times New Roman"/>
          <w:i/>
          <w:iCs/>
          <w:sz w:val="24"/>
          <w:szCs w:val="24"/>
        </w:rPr>
        <w:t>„</w:t>
      </w:r>
      <w:r w:rsidR="006E02D9">
        <w:rPr>
          <w:rFonts w:ascii="Times New Roman" w:hAnsi="Times New Roman"/>
          <w:i/>
          <w:iCs/>
          <w:sz w:val="24"/>
          <w:szCs w:val="24"/>
        </w:rPr>
        <w:t>S</w:t>
      </w:r>
      <w:r w:rsidR="00395C61" w:rsidRPr="00212A62">
        <w:rPr>
          <w:rFonts w:ascii="Times New Roman" w:hAnsi="Times New Roman"/>
          <w:i/>
          <w:iCs/>
          <w:sz w:val="24"/>
          <w:szCs w:val="24"/>
        </w:rPr>
        <w:t xml:space="preserve">tačí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zařadit do</w:t>
      </w:r>
      <w:r w:rsidR="005710A0">
        <w:rPr>
          <w:rFonts w:ascii="Times New Roman" w:hAnsi="Times New Roman"/>
          <w:i/>
          <w:iCs/>
          <w:sz w:val="24"/>
          <w:szCs w:val="24"/>
        </w:rPr>
        <w:t xml:space="preserve"> každodenního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pitného režimu přírodní minerálky. Slabě nebo středně mineralizované vody můžeme pít bez omezení, silně mineralizované cíleně – např</w:t>
      </w:r>
      <w:r w:rsidR="00395C61" w:rsidRPr="00212A62">
        <w:rPr>
          <w:rFonts w:ascii="Times New Roman" w:hAnsi="Times New Roman"/>
          <w:i/>
          <w:iCs/>
          <w:sz w:val="24"/>
          <w:szCs w:val="24"/>
        </w:rPr>
        <w:t>íklad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710A0">
        <w:rPr>
          <w:rFonts w:ascii="Times New Roman" w:hAnsi="Times New Roman"/>
          <w:i/>
          <w:iCs/>
          <w:sz w:val="24"/>
          <w:szCs w:val="24"/>
        </w:rPr>
        <w:t>při zvýšeném pocení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. Ve všech případech jde o přírodní vody, bez chemického zásahu, ze kterých jsou minerální látky </w:t>
      </w:r>
      <w:r w:rsidR="00395C61" w:rsidRPr="00212A62">
        <w:rPr>
          <w:rFonts w:ascii="Times New Roman" w:hAnsi="Times New Roman"/>
          <w:i/>
          <w:iCs/>
          <w:sz w:val="24"/>
          <w:szCs w:val="24"/>
        </w:rPr>
        <w:t xml:space="preserve">tělem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velmi dobře vstřebávány a využity</w:t>
      </w:r>
      <w:r w:rsidRPr="00212A62">
        <w:rPr>
          <w:rFonts w:ascii="Times New Roman" w:hAnsi="Times New Roman"/>
          <w:i/>
          <w:iCs/>
          <w:sz w:val="24"/>
          <w:szCs w:val="24"/>
        </w:rPr>
        <w:t>.“</w:t>
      </w:r>
    </w:p>
    <w:p w14:paraId="79C83AE5" w14:textId="77777777" w:rsidR="00E56E1A" w:rsidRPr="00212A62" w:rsidRDefault="00E56E1A" w:rsidP="00C47D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4472711" w14:textId="010E712A" w:rsidR="002D60E1" w:rsidRPr="00212A62" w:rsidRDefault="005E0623" w:rsidP="00F43AE7">
      <w:pPr>
        <w:pStyle w:val="Odstavecseseznamem"/>
        <w:ind w:left="0" w:firstLine="0"/>
        <w:jc w:val="both"/>
        <w:rPr>
          <w:b/>
          <w:bCs/>
        </w:rPr>
      </w:pPr>
      <w:r>
        <w:rPr>
          <w:b/>
          <w:bCs/>
        </w:rPr>
        <w:t xml:space="preserve">3. rituál: </w:t>
      </w:r>
      <w:r w:rsidR="002D60E1" w:rsidRPr="00212A62">
        <w:rPr>
          <w:b/>
          <w:bCs/>
        </w:rPr>
        <w:t>Večer</w:t>
      </w:r>
      <w:r>
        <w:rPr>
          <w:b/>
          <w:bCs/>
        </w:rPr>
        <w:t>ní</w:t>
      </w:r>
      <w:r w:rsidR="00E56E1A" w:rsidRPr="00212A62">
        <w:rPr>
          <w:b/>
          <w:bCs/>
        </w:rPr>
        <w:t xml:space="preserve"> zpomalení</w:t>
      </w:r>
      <w:r w:rsidR="00975647" w:rsidRPr="00212A62">
        <w:rPr>
          <w:b/>
          <w:bCs/>
        </w:rPr>
        <w:t xml:space="preserve"> a regenerace</w:t>
      </w:r>
    </w:p>
    <w:p w14:paraId="5F915FC5" w14:textId="77777777" w:rsidR="00C47DD3" w:rsidRPr="00212A62" w:rsidRDefault="00C47DD3" w:rsidP="00C47D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3574BA3" w14:textId="7911DE94" w:rsidR="00C47DD3" w:rsidRPr="00212A62" w:rsidRDefault="00C47DD3" w:rsidP="00C47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A62">
        <w:rPr>
          <w:rFonts w:ascii="Times New Roman" w:hAnsi="Times New Roman"/>
          <w:sz w:val="24"/>
          <w:szCs w:val="24"/>
        </w:rPr>
        <w:t>Večer přirozeně klesá kortizol a nastupuje melatonin</w:t>
      </w:r>
      <w:r w:rsidR="00144FE0" w:rsidRPr="00212A62">
        <w:rPr>
          <w:rFonts w:ascii="Times New Roman" w:hAnsi="Times New Roman"/>
          <w:sz w:val="24"/>
          <w:szCs w:val="24"/>
        </w:rPr>
        <w:t xml:space="preserve">, </w:t>
      </w:r>
      <w:r w:rsidRPr="00212A62">
        <w:rPr>
          <w:rFonts w:ascii="Times New Roman" w:hAnsi="Times New Roman"/>
          <w:sz w:val="24"/>
          <w:szCs w:val="24"/>
        </w:rPr>
        <w:t>hormon spánku</w:t>
      </w:r>
      <w:r w:rsidR="00144FE0" w:rsidRPr="00212A62">
        <w:rPr>
          <w:rFonts w:ascii="Times New Roman" w:hAnsi="Times New Roman"/>
          <w:sz w:val="24"/>
          <w:szCs w:val="24"/>
        </w:rPr>
        <w:t xml:space="preserve"> a</w:t>
      </w:r>
      <w:r w:rsidRPr="00212A62">
        <w:rPr>
          <w:rFonts w:ascii="Times New Roman" w:hAnsi="Times New Roman"/>
          <w:sz w:val="24"/>
          <w:szCs w:val="24"/>
        </w:rPr>
        <w:t xml:space="preserve"> regenerace, který má na starosti </w:t>
      </w:r>
      <w:r w:rsidR="00144FE0" w:rsidRPr="00212A62">
        <w:rPr>
          <w:rFonts w:ascii="Times New Roman" w:hAnsi="Times New Roman"/>
          <w:sz w:val="24"/>
          <w:szCs w:val="24"/>
        </w:rPr>
        <w:t xml:space="preserve">i </w:t>
      </w:r>
      <w:r w:rsidRPr="00212A62">
        <w:rPr>
          <w:rFonts w:ascii="Times New Roman" w:hAnsi="Times New Roman"/>
          <w:sz w:val="24"/>
          <w:szCs w:val="24"/>
        </w:rPr>
        <w:t>noční úklid buněk a celého organi</w:t>
      </w:r>
      <w:r w:rsidR="00144FE0" w:rsidRPr="00212A62">
        <w:rPr>
          <w:rFonts w:ascii="Times New Roman" w:hAnsi="Times New Roman"/>
          <w:sz w:val="24"/>
          <w:szCs w:val="24"/>
        </w:rPr>
        <w:t>z</w:t>
      </w:r>
      <w:r w:rsidRPr="00212A62">
        <w:rPr>
          <w:rFonts w:ascii="Times New Roman" w:hAnsi="Times New Roman"/>
          <w:sz w:val="24"/>
          <w:szCs w:val="24"/>
        </w:rPr>
        <w:t xml:space="preserve">mu. </w:t>
      </w:r>
      <w:r w:rsidR="00144FE0" w:rsidRPr="00212A62">
        <w:rPr>
          <w:rFonts w:ascii="Times New Roman" w:hAnsi="Times New Roman"/>
          <w:sz w:val="24"/>
          <w:szCs w:val="24"/>
        </w:rPr>
        <w:t xml:space="preserve">Jeho tvorbu </w:t>
      </w:r>
      <w:r w:rsidR="005E0623">
        <w:rPr>
          <w:rFonts w:ascii="Times New Roman" w:hAnsi="Times New Roman"/>
          <w:sz w:val="24"/>
          <w:szCs w:val="24"/>
        </w:rPr>
        <w:t xml:space="preserve">si </w:t>
      </w:r>
      <w:r w:rsidR="00FD5917">
        <w:rPr>
          <w:rFonts w:ascii="Times New Roman" w:hAnsi="Times New Roman"/>
          <w:sz w:val="24"/>
          <w:szCs w:val="24"/>
        </w:rPr>
        <w:t>však často tlumíme</w:t>
      </w:r>
      <w:r w:rsidR="005E0623">
        <w:rPr>
          <w:rFonts w:ascii="Times New Roman" w:hAnsi="Times New Roman"/>
          <w:sz w:val="24"/>
          <w:szCs w:val="24"/>
        </w:rPr>
        <w:t xml:space="preserve"> </w:t>
      </w:r>
      <w:r w:rsidR="00144FE0" w:rsidRPr="00212A62">
        <w:rPr>
          <w:rFonts w:ascii="Times New Roman" w:hAnsi="Times New Roman"/>
          <w:sz w:val="24"/>
          <w:szCs w:val="24"/>
        </w:rPr>
        <w:t>r</w:t>
      </w:r>
      <w:r w:rsidRPr="00212A62">
        <w:rPr>
          <w:rFonts w:ascii="Times New Roman" w:hAnsi="Times New Roman"/>
          <w:sz w:val="24"/>
          <w:szCs w:val="24"/>
        </w:rPr>
        <w:t>ušiv</w:t>
      </w:r>
      <w:r w:rsidR="005E0623">
        <w:rPr>
          <w:rFonts w:ascii="Times New Roman" w:hAnsi="Times New Roman"/>
          <w:sz w:val="24"/>
          <w:szCs w:val="24"/>
        </w:rPr>
        <w:t>ými</w:t>
      </w:r>
      <w:r w:rsidR="005710A0">
        <w:rPr>
          <w:rFonts w:ascii="Times New Roman" w:hAnsi="Times New Roman"/>
          <w:sz w:val="24"/>
          <w:szCs w:val="24"/>
        </w:rPr>
        <w:t xml:space="preserve"> </w:t>
      </w:r>
      <w:r w:rsidRPr="00212A62">
        <w:rPr>
          <w:rFonts w:ascii="Times New Roman" w:hAnsi="Times New Roman"/>
          <w:sz w:val="24"/>
          <w:szCs w:val="24"/>
        </w:rPr>
        <w:t>elementy</w:t>
      </w:r>
      <w:r w:rsidR="005710A0">
        <w:rPr>
          <w:rFonts w:ascii="Times New Roman" w:hAnsi="Times New Roman"/>
          <w:sz w:val="24"/>
          <w:szCs w:val="24"/>
        </w:rPr>
        <w:t xml:space="preserve">, mezi které patří zejména </w:t>
      </w:r>
      <w:r w:rsidRPr="00212A62">
        <w:rPr>
          <w:rFonts w:ascii="Times New Roman" w:hAnsi="Times New Roman"/>
          <w:sz w:val="24"/>
          <w:szCs w:val="24"/>
        </w:rPr>
        <w:t xml:space="preserve">silné světlo, práce, </w:t>
      </w:r>
      <w:r w:rsidR="00144FE0" w:rsidRPr="00212A62">
        <w:rPr>
          <w:rFonts w:ascii="Times New Roman" w:hAnsi="Times New Roman"/>
          <w:sz w:val="24"/>
          <w:szCs w:val="24"/>
        </w:rPr>
        <w:t>nevhodné jídlo nebo</w:t>
      </w:r>
      <w:r w:rsidRPr="00212A62">
        <w:rPr>
          <w:rFonts w:ascii="Times New Roman" w:hAnsi="Times New Roman"/>
          <w:sz w:val="24"/>
          <w:szCs w:val="24"/>
        </w:rPr>
        <w:t xml:space="preserve"> alkohol. Výsledkem je </w:t>
      </w:r>
      <w:r w:rsidR="00144FE0" w:rsidRPr="00212A62">
        <w:rPr>
          <w:rFonts w:ascii="Times New Roman" w:hAnsi="Times New Roman"/>
          <w:sz w:val="24"/>
          <w:szCs w:val="24"/>
        </w:rPr>
        <w:t xml:space="preserve">horší </w:t>
      </w:r>
      <w:r w:rsidRPr="00212A62">
        <w:rPr>
          <w:rFonts w:ascii="Times New Roman" w:hAnsi="Times New Roman"/>
          <w:sz w:val="24"/>
          <w:szCs w:val="24"/>
        </w:rPr>
        <w:t xml:space="preserve">spánek, </w:t>
      </w:r>
      <w:r w:rsidR="00144FE0" w:rsidRPr="00212A62">
        <w:rPr>
          <w:rFonts w:ascii="Times New Roman" w:hAnsi="Times New Roman"/>
          <w:sz w:val="24"/>
          <w:szCs w:val="24"/>
        </w:rPr>
        <w:t xml:space="preserve">snížená </w:t>
      </w:r>
      <w:r w:rsidRPr="00212A62">
        <w:rPr>
          <w:rFonts w:ascii="Times New Roman" w:hAnsi="Times New Roman"/>
          <w:sz w:val="24"/>
          <w:szCs w:val="24"/>
        </w:rPr>
        <w:t>regenerace</w:t>
      </w:r>
      <w:r w:rsidR="00144FE0" w:rsidRPr="00212A62">
        <w:rPr>
          <w:rFonts w:ascii="Times New Roman" w:hAnsi="Times New Roman"/>
          <w:sz w:val="24"/>
          <w:szCs w:val="24"/>
        </w:rPr>
        <w:t xml:space="preserve"> a oslabená </w:t>
      </w:r>
      <w:r w:rsidRPr="00212A62">
        <w:rPr>
          <w:rFonts w:ascii="Times New Roman" w:hAnsi="Times New Roman"/>
          <w:sz w:val="24"/>
          <w:szCs w:val="24"/>
        </w:rPr>
        <w:t>imunita.</w:t>
      </w:r>
    </w:p>
    <w:p w14:paraId="22E15DEA" w14:textId="77777777" w:rsidR="00E56E1A" w:rsidRPr="00212A62" w:rsidRDefault="00E56E1A" w:rsidP="00C47D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14CDFBF" w14:textId="7AB3C014" w:rsidR="0075175C" w:rsidRPr="00212A62" w:rsidRDefault="00323A6F" w:rsidP="007517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„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Tělo potřebuje večer naladit, uklidnit a připravit na noc a regeneraci. Pokud mu vhodně pomůžeme, budeme se probouzet odpoč</w:t>
      </w:r>
      <w:r w:rsidR="006D65EF" w:rsidRPr="00212A62">
        <w:rPr>
          <w:rFonts w:ascii="Times New Roman" w:hAnsi="Times New Roman"/>
          <w:i/>
          <w:iCs/>
          <w:sz w:val="24"/>
          <w:szCs w:val="24"/>
        </w:rPr>
        <w:t>inutější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. Jednou z </w:t>
      </w:r>
      <w:r w:rsidR="00FD5917">
        <w:rPr>
          <w:rFonts w:ascii="Times New Roman" w:hAnsi="Times New Roman"/>
          <w:i/>
          <w:iCs/>
          <w:sz w:val="24"/>
          <w:szCs w:val="24"/>
        </w:rPr>
        <w:t>možností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je výměna alkoholického drinku za vhodnější nápoj, který tělo opravdu podpoří</w:t>
      </w:r>
      <w:r w:rsidR="006D65EF" w:rsidRPr="00212A62">
        <w:rPr>
          <w:rFonts w:ascii="Times New Roman" w:hAnsi="Times New Roman"/>
          <w:i/>
          <w:iCs/>
          <w:sz w:val="24"/>
          <w:szCs w:val="24"/>
        </w:rPr>
        <w:t xml:space="preserve"> – alkohol sice možná odbourá psychický stres, ale fyzický v těle přetrvá a místo toho, aby si organizmus v noci opravdu odpočinul, </w:t>
      </w:r>
      <w:r w:rsidR="005710A0">
        <w:rPr>
          <w:rFonts w:ascii="Times New Roman" w:hAnsi="Times New Roman"/>
          <w:i/>
          <w:iCs/>
          <w:sz w:val="24"/>
          <w:szCs w:val="24"/>
        </w:rPr>
        <w:t xml:space="preserve">pracuje. </w:t>
      </w:r>
      <w:r>
        <w:rPr>
          <w:rFonts w:ascii="Times New Roman" w:hAnsi="Times New Roman"/>
          <w:i/>
          <w:iCs/>
          <w:sz w:val="24"/>
          <w:szCs w:val="24"/>
        </w:rPr>
        <w:t>Zatímco například u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klidňující bylinkový čaj </w:t>
      </w:r>
      <w:r w:rsidR="005710A0">
        <w:rPr>
          <w:rFonts w:ascii="Times New Roman" w:hAnsi="Times New Roman"/>
          <w:i/>
          <w:iCs/>
          <w:sz w:val="24"/>
          <w:szCs w:val="24"/>
        </w:rPr>
        <w:t>tě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lo podpoří</w:t>
      </w:r>
      <w:r w:rsidR="00FD5917">
        <w:rPr>
          <w:rFonts w:ascii="Times New Roman" w:hAnsi="Times New Roman"/>
          <w:i/>
          <w:iCs/>
          <w:sz w:val="24"/>
          <w:szCs w:val="24"/>
        </w:rPr>
        <w:t xml:space="preserve"> a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hydratuj</w:t>
      </w:r>
      <w:r w:rsidR="006D65EF" w:rsidRPr="00212A62">
        <w:rPr>
          <w:rFonts w:ascii="Times New Roman" w:hAnsi="Times New Roman"/>
          <w:i/>
          <w:iCs/>
          <w:sz w:val="24"/>
          <w:szCs w:val="24"/>
        </w:rPr>
        <w:t>e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65EF" w:rsidRPr="00212A62">
        <w:rPr>
          <w:rFonts w:ascii="Times New Roman" w:hAnsi="Times New Roman"/>
          <w:i/>
          <w:iCs/>
          <w:sz w:val="24"/>
          <w:szCs w:val="24"/>
        </w:rPr>
        <w:t>(dehydratace narušuje tvorbu melatoninu)</w:t>
      </w:r>
      <w:r w:rsidR="00FD5917">
        <w:rPr>
          <w:rFonts w:ascii="Times New Roman" w:hAnsi="Times New Roman"/>
          <w:i/>
          <w:iCs/>
          <w:sz w:val="24"/>
          <w:szCs w:val="24"/>
        </w:rPr>
        <w:t>,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pom</w:t>
      </w:r>
      <w:r w:rsidR="006D65EF" w:rsidRPr="00212A62">
        <w:rPr>
          <w:rFonts w:ascii="Times New Roman" w:hAnsi="Times New Roman"/>
          <w:i/>
          <w:iCs/>
          <w:sz w:val="24"/>
          <w:szCs w:val="24"/>
        </w:rPr>
        <w:t xml:space="preserve">ůže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organi</w:t>
      </w:r>
      <w:r w:rsidR="006D65EF" w:rsidRPr="00212A62">
        <w:rPr>
          <w:rFonts w:ascii="Times New Roman" w:hAnsi="Times New Roman"/>
          <w:i/>
          <w:iCs/>
          <w:sz w:val="24"/>
          <w:szCs w:val="24"/>
        </w:rPr>
        <w:t>z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mu přepnout z</w:t>
      </w:r>
      <w:r w:rsidR="00006A69" w:rsidRPr="00212A62">
        <w:rPr>
          <w:rFonts w:ascii="Times New Roman" w:hAnsi="Times New Roman"/>
          <w:i/>
          <w:iCs/>
          <w:sz w:val="24"/>
          <w:szCs w:val="24"/>
        </w:rPr>
        <w:t>e stavu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povinností na</w:t>
      </w:r>
      <w:r w:rsidR="00006A69" w:rsidRPr="00212A62">
        <w:rPr>
          <w:rFonts w:ascii="Times New Roman" w:hAnsi="Times New Roman"/>
          <w:i/>
          <w:iCs/>
          <w:sz w:val="24"/>
          <w:szCs w:val="24"/>
        </w:rPr>
        <w:t xml:space="preserve"> stav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odpočin</w:t>
      </w:r>
      <w:r w:rsidR="005710A0">
        <w:rPr>
          <w:rFonts w:ascii="Times New Roman" w:hAnsi="Times New Roman"/>
          <w:i/>
          <w:iCs/>
          <w:sz w:val="24"/>
          <w:szCs w:val="24"/>
        </w:rPr>
        <w:t>ku</w:t>
      </w:r>
      <w:r w:rsidR="00006A69" w:rsidRPr="00212A62">
        <w:rPr>
          <w:rFonts w:ascii="Times New Roman" w:hAnsi="Times New Roman"/>
          <w:i/>
          <w:iCs/>
          <w:sz w:val="24"/>
          <w:szCs w:val="24"/>
        </w:rPr>
        <w:t>,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“</w:t>
      </w:r>
      <w:r w:rsidR="00006A69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6A69" w:rsidRPr="00212A62">
        <w:rPr>
          <w:rFonts w:ascii="Times New Roman" w:hAnsi="Times New Roman"/>
          <w:sz w:val="24"/>
          <w:szCs w:val="24"/>
        </w:rPr>
        <w:t>doplňuje</w:t>
      </w:r>
      <w:r w:rsidR="0075175C" w:rsidRPr="00212A62">
        <w:rPr>
          <w:rFonts w:ascii="Times New Roman" w:hAnsi="Times New Roman"/>
          <w:sz w:val="24"/>
          <w:szCs w:val="24"/>
        </w:rPr>
        <w:t xml:space="preserve"> Michaela Bebová.</w:t>
      </w:r>
    </w:p>
    <w:p w14:paraId="4438A157" w14:textId="77777777" w:rsidR="00E56E1A" w:rsidRPr="00212A62" w:rsidRDefault="00E56E1A" w:rsidP="00C47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01ADF" w14:textId="2029DBC8" w:rsidR="00C47DD3" w:rsidRPr="00212A62" w:rsidRDefault="003B4877" w:rsidP="00C47DD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12A62">
        <w:rPr>
          <w:rFonts w:ascii="Times New Roman" w:hAnsi="Times New Roman"/>
          <w:b/>
          <w:bCs/>
          <w:sz w:val="28"/>
          <w:szCs w:val="28"/>
        </w:rPr>
        <w:t xml:space="preserve">Proč </w:t>
      </w:r>
      <w:r w:rsidR="00814E7C">
        <w:rPr>
          <w:rFonts w:ascii="Times New Roman" w:hAnsi="Times New Roman"/>
          <w:b/>
          <w:bCs/>
          <w:sz w:val="28"/>
          <w:szCs w:val="28"/>
        </w:rPr>
        <w:t>(mikro)</w:t>
      </w:r>
      <w:r w:rsidRPr="00212A62">
        <w:rPr>
          <w:rFonts w:ascii="Times New Roman" w:hAnsi="Times New Roman"/>
          <w:b/>
          <w:bCs/>
          <w:sz w:val="28"/>
          <w:szCs w:val="28"/>
        </w:rPr>
        <w:t xml:space="preserve">rituály fungují </w:t>
      </w:r>
    </w:p>
    <w:p w14:paraId="123A8B70" w14:textId="77777777" w:rsidR="003B4877" w:rsidRPr="00323A6F" w:rsidRDefault="003B4877" w:rsidP="00C47D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1ED0247" w14:textId="6A3AF72B" w:rsidR="00C47DD3" w:rsidRPr="00212A62" w:rsidRDefault="00C47DD3" w:rsidP="00C47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A62">
        <w:rPr>
          <w:rFonts w:ascii="Times New Roman" w:hAnsi="Times New Roman"/>
          <w:sz w:val="24"/>
          <w:szCs w:val="24"/>
        </w:rPr>
        <w:t>Rituály vnášejí do každodenního shonu krátké zastavení a předvídatelnost, díky čemuž pomáhají psychice přepnout a znovu se zorientovat.</w:t>
      </w:r>
      <w:r w:rsidR="001341BD" w:rsidRPr="00212A62">
        <w:rPr>
          <w:rFonts w:ascii="Times New Roman" w:hAnsi="Times New Roman"/>
          <w:sz w:val="24"/>
          <w:szCs w:val="24"/>
        </w:rPr>
        <w:t xml:space="preserve"> </w:t>
      </w:r>
      <w:r w:rsidR="00006A69" w:rsidRPr="00212A62">
        <w:rPr>
          <w:rFonts w:ascii="Times New Roman" w:hAnsi="Times New Roman"/>
          <w:sz w:val="24"/>
          <w:szCs w:val="24"/>
        </w:rPr>
        <w:t>D</w:t>
      </w:r>
      <w:r w:rsidRPr="00212A62">
        <w:rPr>
          <w:rFonts w:ascii="Times New Roman" w:hAnsi="Times New Roman"/>
          <w:sz w:val="24"/>
          <w:szCs w:val="24"/>
        </w:rPr>
        <w:t>ávají tělu i mysli jasný signál začátku nebo konce</w:t>
      </w:r>
      <w:r w:rsidR="00006A69" w:rsidRPr="00212A62">
        <w:rPr>
          <w:rFonts w:ascii="Times New Roman" w:hAnsi="Times New Roman"/>
          <w:sz w:val="24"/>
          <w:szCs w:val="24"/>
        </w:rPr>
        <w:t xml:space="preserve">, </w:t>
      </w:r>
      <w:r w:rsidRPr="00212A62">
        <w:rPr>
          <w:rFonts w:ascii="Times New Roman" w:hAnsi="Times New Roman"/>
          <w:sz w:val="24"/>
          <w:szCs w:val="24"/>
        </w:rPr>
        <w:t>fungují jako most</w:t>
      </w:r>
      <w:r w:rsidR="00006A69" w:rsidRPr="00212A62">
        <w:rPr>
          <w:rFonts w:ascii="Times New Roman" w:hAnsi="Times New Roman"/>
          <w:sz w:val="24"/>
          <w:szCs w:val="24"/>
        </w:rPr>
        <w:t xml:space="preserve"> – </w:t>
      </w:r>
      <w:r w:rsidRPr="00212A62">
        <w:rPr>
          <w:rFonts w:ascii="Times New Roman" w:hAnsi="Times New Roman"/>
          <w:sz w:val="24"/>
          <w:szCs w:val="24"/>
        </w:rPr>
        <w:t>pomáhají opustit jednu roli a vstoupit do druhé bez pocitu chaosu. Typické je třeba domácí oblečení nebo sprcha po příchodu z práce, pro něk</w:t>
      </w:r>
      <w:r w:rsidR="00006A69" w:rsidRPr="00212A62">
        <w:rPr>
          <w:rFonts w:ascii="Times New Roman" w:hAnsi="Times New Roman"/>
          <w:sz w:val="24"/>
          <w:szCs w:val="24"/>
        </w:rPr>
        <w:t>oho</w:t>
      </w:r>
      <w:r w:rsidRPr="00212A62">
        <w:rPr>
          <w:rFonts w:ascii="Times New Roman" w:hAnsi="Times New Roman"/>
          <w:sz w:val="24"/>
          <w:szCs w:val="24"/>
        </w:rPr>
        <w:t xml:space="preserve"> to může být </w:t>
      </w:r>
      <w:r w:rsidR="00CA5844">
        <w:rPr>
          <w:rFonts w:ascii="Times New Roman" w:hAnsi="Times New Roman"/>
          <w:sz w:val="24"/>
          <w:szCs w:val="24"/>
        </w:rPr>
        <w:t xml:space="preserve">pár minut o samotě, chvíle s knihou </w:t>
      </w:r>
      <w:r w:rsidRPr="00212A62">
        <w:rPr>
          <w:rFonts w:ascii="Times New Roman" w:hAnsi="Times New Roman"/>
          <w:sz w:val="24"/>
          <w:szCs w:val="24"/>
        </w:rPr>
        <w:t xml:space="preserve">nebo </w:t>
      </w:r>
      <w:r w:rsidR="00CA5844">
        <w:rPr>
          <w:rFonts w:ascii="Times New Roman" w:hAnsi="Times New Roman"/>
          <w:sz w:val="24"/>
          <w:szCs w:val="24"/>
        </w:rPr>
        <w:t>krátká</w:t>
      </w:r>
      <w:r w:rsidRPr="00212A62">
        <w:rPr>
          <w:rFonts w:ascii="Times New Roman" w:hAnsi="Times New Roman"/>
          <w:sz w:val="24"/>
          <w:szCs w:val="24"/>
        </w:rPr>
        <w:t xml:space="preserve"> procházka. </w:t>
      </w:r>
      <w:r w:rsidR="00006A69" w:rsidRPr="00212A62">
        <w:rPr>
          <w:rFonts w:ascii="Times New Roman" w:hAnsi="Times New Roman"/>
          <w:sz w:val="24"/>
          <w:szCs w:val="24"/>
        </w:rPr>
        <w:t>Rituály dávají p</w:t>
      </w:r>
      <w:r w:rsidRPr="00212A62">
        <w:rPr>
          <w:rFonts w:ascii="Times New Roman" w:hAnsi="Times New Roman"/>
          <w:sz w:val="24"/>
          <w:szCs w:val="24"/>
        </w:rPr>
        <w:t>sychice pocit kontroly a předvídatelnosti, což posiluje vnitřní stabilitu a odolnost i v obdobích, kdy je okolní svět nejistý nebo zahlcující.</w:t>
      </w:r>
    </w:p>
    <w:p w14:paraId="2C7D5EF9" w14:textId="77777777" w:rsidR="00C47DD3" w:rsidRPr="00212A62" w:rsidRDefault="00C47DD3" w:rsidP="00C47D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8BAD9EC" w14:textId="0A20651C" w:rsidR="0075175C" w:rsidRPr="00212A62" w:rsidRDefault="00006A69" w:rsidP="007517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A62">
        <w:rPr>
          <w:rFonts w:ascii="Times New Roman" w:hAnsi="Times New Roman"/>
          <w:i/>
          <w:iCs/>
          <w:sz w:val="24"/>
          <w:szCs w:val="24"/>
        </w:rPr>
        <w:t>„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Drobné rituály fungují mnohem lépe než velké,</w:t>
      </w:r>
      <w:r w:rsidR="00814E7C">
        <w:rPr>
          <w:rFonts w:ascii="Times New Roman" w:hAnsi="Times New Roman"/>
          <w:i/>
          <w:iCs/>
          <w:sz w:val="24"/>
          <w:szCs w:val="24"/>
        </w:rPr>
        <w:t xml:space="preserve"> které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14E7C" w:rsidRPr="00212A62">
        <w:rPr>
          <w:rFonts w:ascii="Times New Roman" w:hAnsi="Times New Roman"/>
          <w:i/>
          <w:iCs/>
          <w:sz w:val="24"/>
          <w:szCs w:val="24"/>
        </w:rPr>
        <w:t>obvykle vyžadují hodně energie, času a motivace</w:t>
      </w:r>
      <w:r w:rsidR="00814E7C">
        <w:rPr>
          <w:rFonts w:ascii="Times New Roman" w:hAnsi="Times New Roman"/>
          <w:i/>
          <w:iCs/>
          <w:sz w:val="24"/>
          <w:szCs w:val="24"/>
        </w:rPr>
        <w:t xml:space="preserve">. Drobné rituály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se mohou dít </w:t>
      </w:r>
      <w:r w:rsidR="00E162C7" w:rsidRPr="00212A62">
        <w:rPr>
          <w:rFonts w:ascii="Times New Roman" w:hAnsi="Times New Roman"/>
          <w:i/>
          <w:iCs/>
          <w:sz w:val="24"/>
          <w:szCs w:val="24"/>
        </w:rPr>
        <w:t>daleko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častěji</w:t>
      </w:r>
      <w:r w:rsidR="00814E7C">
        <w:rPr>
          <w:rFonts w:ascii="Times New Roman" w:hAnsi="Times New Roman"/>
          <w:i/>
          <w:iCs/>
          <w:sz w:val="24"/>
          <w:szCs w:val="24"/>
        </w:rPr>
        <w:t>, n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avíc nezatěžují vůli ani pozornost a snadno se stanou přirozenou součástí dne</w:t>
      </w:r>
      <w:r w:rsidR="00814E7C">
        <w:rPr>
          <w:rFonts w:ascii="Times New Roman" w:hAnsi="Times New Roman"/>
          <w:i/>
          <w:iCs/>
          <w:sz w:val="24"/>
          <w:szCs w:val="24"/>
        </w:rPr>
        <w:t>. P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ro ženy, které mají pocit, že nemají vůbec čas, existují takzvané </w:t>
      </w:r>
      <w:proofErr w:type="spellStart"/>
      <w:r w:rsidR="00C47DD3" w:rsidRPr="00212A62">
        <w:rPr>
          <w:rFonts w:ascii="Times New Roman" w:hAnsi="Times New Roman"/>
          <w:i/>
          <w:iCs/>
          <w:sz w:val="24"/>
          <w:szCs w:val="24"/>
        </w:rPr>
        <w:t>mikrorituály</w:t>
      </w:r>
      <w:proofErr w:type="spellEnd"/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 – třeba tři </w:t>
      </w:r>
      <w:r w:rsidR="00681E27">
        <w:rPr>
          <w:rFonts w:ascii="Times New Roman" w:hAnsi="Times New Roman"/>
          <w:i/>
          <w:iCs/>
          <w:sz w:val="24"/>
          <w:szCs w:val="24"/>
        </w:rPr>
        <w:t xml:space="preserve">cílené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nádechy před otevřením </w:t>
      </w:r>
      <w:r w:rsidR="00AA2682">
        <w:rPr>
          <w:rFonts w:ascii="Times New Roman" w:hAnsi="Times New Roman"/>
          <w:i/>
          <w:iCs/>
          <w:sz w:val="24"/>
          <w:szCs w:val="24"/>
        </w:rPr>
        <w:t xml:space="preserve">nepříjemného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e-mailu, krátké protažení u umyvadla, první doušek kávy vypitý v tichu nebo </w:t>
      </w:r>
      <w:r w:rsidR="00CA5844">
        <w:rPr>
          <w:rFonts w:ascii="Times New Roman" w:hAnsi="Times New Roman"/>
          <w:i/>
          <w:iCs/>
          <w:sz w:val="24"/>
          <w:szCs w:val="24"/>
        </w:rPr>
        <w:t>nanesení krému na ruce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 xml:space="preserve">. Tyto drobnosti </w:t>
      </w:r>
      <w:r w:rsidR="00323A6F">
        <w:rPr>
          <w:rFonts w:ascii="Times New Roman" w:hAnsi="Times New Roman"/>
          <w:i/>
          <w:iCs/>
          <w:sz w:val="24"/>
          <w:szCs w:val="24"/>
        </w:rPr>
        <w:t xml:space="preserve">dávají </w:t>
      </w:r>
      <w:r w:rsidR="00C47DD3" w:rsidRPr="00212A62">
        <w:rPr>
          <w:rFonts w:ascii="Times New Roman" w:hAnsi="Times New Roman"/>
          <w:i/>
          <w:iCs/>
          <w:sz w:val="24"/>
          <w:szCs w:val="24"/>
        </w:rPr>
        <w:t>psychice signál péče a ukotvení, aniž by vyžadovaly další prostor v už tak plném dni</w:t>
      </w:r>
      <w:r w:rsidR="00814E7C">
        <w:rPr>
          <w:rFonts w:ascii="Times New Roman" w:hAnsi="Times New Roman"/>
          <w:i/>
          <w:iCs/>
          <w:sz w:val="24"/>
          <w:szCs w:val="24"/>
        </w:rPr>
        <w:t>,</w:t>
      </w:r>
      <w:r w:rsidR="00E162C7" w:rsidRPr="00212A62">
        <w:rPr>
          <w:rFonts w:ascii="Times New Roman" w:hAnsi="Times New Roman"/>
          <w:i/>
          <w:iCs/>
          <w:sz w:val="24"/>
          <w:szCs w:val="24"/>
        </w:rPr>
        <w:t>“</w:t>
      </w:r>
      <w:r w:rsidR="0075175C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14E7C">
        <w:rPr>
          <w:rFonts w:ascii="Times New Roman" w:hAnsi="Times New Roman"/>
          <w:sz w:val="24"/>
          <w:szCs w:val="24"/>
        </w:rPr>
        <w:t>objasňuje</w:t>
      </w:r>
      <w:r w:rsidR="00814E7C" w:rsidRPr="00212A62">
        <w:rPr>
          <w:rFonts w:ascii="Times New Roman" w:hAnsi="Times New Roman"/>
          <w:sz w:val="24"/>
          <w:szCs w:val="24"/>
        </w:rPr>
        <w:t xml:space="preserve"> Markéta Celerová</w:t>
      </w:r>
      <w:r w:rsidR="00814E7C">
        <w:rPr>
          <w:rFonts w:ascii="Times New Roman" w:hAnsi="Times New Roman"/>
          <w:sz w:val="24"/>
          <w:szCs w:val="24"/>
        </w:rPr>
        <w:t>.</w:t>
      </w:r>
    </w:p>
    <w:p w14:paraId="4DC2E5FC" w14:textId="77777777" w:rsidR="00E56E1A" w:rsidRPr="00212A62" w:rsidRDefault="00E56E1A" w:rsidP="00C47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448831" w14:textId="61349193" w:rsidR="003B4877" w:rsidRPr="00212A62" w:rsidRDefault="003B4877" w:rsidP="003B4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A62">
        <w:rPr>
          <w:rFonts w:ascii="Times New Roman" w:hAnsi="Times New Roman"/>
          <w:b/>
          <w:bCs/>
          <w:sz w:val="28"/>
          <w:szCs w:val="28"/>
        </w:rPr>
        <w:t>Začít se dá kdykoliv, klidně dnes večer</w:t>
      </w:r>
    </w:p>
    <w:p w14:paraId="56C297AF" w14:textId="77777777" w:rsidR="003B4877" w:rsidRPr="00323A6F" w:rsidRDefault="003B4877" w:rsidP="003B4877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7B9C5568" w14:textId="5ED61C3B" w:rsidR="003B4877" w:rsidRPr="00212A62" w:rsidRDefault="002B29F5" w:rsidP="003B4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2D9">
        <w:rPr>
          <w:rFonts w:ascii="Times New Roman" w:hAnsi="Times New Roman"/>
          <w:sz w:val="24"/>
          <w:szCs w:val="24"/>
        </w:rPr>
        <w:t>Nový zvyk</w:t>
      </w:r>
      <w:r w:rsidR="003B4877" w:rsidRPr="006E02D9">
        <w:rPr>
          <w:rFonts w:ascii="Times New Roman" w:hAnsi="Times New Roman"/>
          <w:sz w:val="24"/>
          <w:szCs w:val="24"/>
        </w:rPr>
        <w:t xml:space="preserve"> nemusí</w:t>
      </w:r>
      <w:r w:rsidR="003B4877" w:rsidRPr="00212A62">
        <w:rPr>
          <w:rFonts w:ascii="Times New Roman" w:hAnsi="Times New Roman"/>
          <w:sz w:val="24"/>
          <w:szCs w:val="24"/>
        </w:rPr>
        <w:t xml:space="preserve"> vypadat jako velké rozhodnutí nebo plán – často stačí si večer na chvíli sednout, nadechnout se a všimnout si, jak se vlastně má</w:t>
      </w:r>
      <w:r w:rsidR="00E162C7" w:rsidRPr="00212A62">
        <w:rPr>
          <w:rFonts w:ascii="Times New Roman" w:hAnsi="Times New Roman"/>
          <w:sz w:val="24"/>
          <w:szCs w:val="24"/>
        </w:rPr>
        <w:t>m</w:t>
      </w:r>
      <w:r w:rsidR="003B4877" w:rsidRPr="00212A62">
        <w:rPr>
          <w:rFonts w:ascii="Times New Roman" w:hAnsi="Times New Roman"/>
          <w:sz w:val="24"/>
          <w:szCs w:val="24"/>
        </w:rPr>
        <w:t xml:space="preserve">e. </w:t>
      </w:r>
      <w:r w:rsidR="00911B48" w:rsidRPr="00212A62">
        <w:rPr>
          <w:rFonts w:ascii="Times New Roman" w:hAnsi="Times New Roman"/>
          <w:sz w:val="24"/>
          <w:szCs w:val="24"/>
        </w:rPr>
        <w:t xml:space="preserve">PhDr. Celerová, spolupracovnice </w:t>
      </w:r>
      <w:proofErr w:type="spellStart"/>
      <w:r w:rsidR="00911B48" w:rsidRPr="00212A62">
        <w:rPr>
          <w:rFonts w:ascii="Times New Roman" w:hAnsi="Times New Roman"/>
          <w:sz w:val="24"/>
          <w:szCs w:val="24"/>
        </w:rPr>
        <w:t>AquaLife</w:t>
      </w:r>
      <w:proofErr w:type="spellEnd"/>
      <w:r w:rsidR="00911B48" w:rsidRPr="00212A62">
        <w:rPr>
          <w:rFonts w:ascii="Times New Roman" w:hAnsi="Times New Roman"/>
          <w:sz w:val="24"/>
          <w:szCs w:val="24"/>
        </w:rPr>
        <w:t xml:space="preserve"> Institutu, vybízí: </w:t>
      </w:r>
      <w:r w:rsidR="00911B48" w:rsidRPr="00212A62">
        <w:rPr>
          <w:rFonts w:ascii="Times New Roman" w:hAnsi="Times New Roman"/>
          <w:i/>
          <w:iCs/>
          <w:sz w:val="24"/>
          <w:szCs w:val="24"/>
        </w:rPr>
        <w:t>„</w:t>
      </w:r>
      <w:r w:rsidR="00663E75" w:rsidRPr="00212A62">
        <w:rPr>
          <w:rFonts w:ascii="Times New Roman" w:hAnsi="Times New Roman"/>
          <w:i/>
          <w:iCs/>
          <w:sz w:val="24"/>
          <w:szCs w:val="24"/>
        </w:rPr>
        <w:t>N</w:t>
      </w:r>
      <w:r w:rsidR="003B4877" w:rsidRPr="00212A62">
        <w:rPr>
          <w:rFonts w:ascii="Times New Roman" w:hAnsi="Times New Roman"/>
          <w:i/>
          <w:iCs/>
          <w:sz w:val="24"/>
          <w:szCs w:val="24"/>
        </w:rPr>
        <w:t>eček</w:t>
      </w:r>
      <w:r w:rsidR="00911B48" w:rsidRPr="00212A62">
        <w:rPr>
          <w:rFonts w:ascii="Times New Roman" w:hAnsi="Times New Roman"/>
          <w:i/>
          <w:iCs/>
          <w:sz w:val="24"/>
          <w:szCs w:val="24"/>
        </w:rPr>
        <w:t>ejte</w:t>
      </w:r>
      <w:r w:rsidR="003B4877" w:rsidRPr="00212A62">
        <w:rPr>
          <w:rFonts w:ascii="Times New Roman" w:hAnsi="Times New Roman"/>
          <w:i/>
          <w:iCs/>
          <w:sz w:val="24"/>
          <w:szCs w:val="24"/>
        </w:rPr>
        <w:t xml:space="preserve"> na správný čas ani na to, až bude</w:t>
      </w:r>
      <w:r w:rsidR="00911B48" w:rsidRPr="00212A62">
        <w:rPr>
          <w:rFonts w:ascii="Times New Roman" w:hAnsi="Times New Roman"/>
          <w:i/>
          <w:iCs/>
          <w:sz w:val="24"/>
          <w:szCs w:val="24"/>
        </w:rPr>
        <w:t>t</w:t>
      </w:r>
      <w:r w:rsidR="003B4877" w:rsidRPr="00212A62">
        <w:rPr>
          <w:rFonts w:ascii="Times New Roman" w:hAnsi="Times New Roman"/>
          <w:i/>
          <w:iCs/>
          <w:sz w:val="24"/>
          <w:szCs w:val="24"/>
        </w:rPr>
        <w:t>e mít víc energie</w:t>
      </w:r>
      <w:r w:rsidR="00911B48" w:rsidRPr="00212A62">
        <w:rPr>
          <w:rFonts w:ascii="Times New Roman" w:hAnsi="Times New Roman"/>
          <w:i/>
          <w:iCs/>
          <w:sz w:val="24"/>
          <w:szCs w:val="24"/>
        </w:rPr>
        <w:t xml:space="preserve">, ale začněte hned a </w:t>
      </w:r>
      <w:r w:rsidR="003B4877" w:rsidRPr="00212A62">
        <w:rPr>
          <w:rFonts w:ascii="Times New Roman" w:hAnsi="Times New Roman"/>
          <w:i/>
          <w:iCs/>
          <w:sz w:val="24"/>
          <w:szCs w:val="24"/>
        </w:rPr>
        <w:t>tam, kde js</w:t>
      </w:r>
      <w:r w:rsidR="00911B48" w:rsidRPr="00212A62">
        <w:rPr>
          <w:rFonts w:ascii="Times New Roman" w:hAnsi="Times New Roman"/>
          <w:i/>
          <w:iCs/>
          <w:sz w:val="24"/>
          <w:szCs w:val="24"/>
        </w:rPr>
        <w:t>t</w:t>
      </w:r>
      <w:r w:rsidR="003B4877" w:rsidRPr="00212A62">
        <w:rPr>
          <w:rFonts w:ascii="Times New Roman" w:hAnsi="Times New Roman"/>
          <w:i/>
          <w:iCs/>
          <w:sz w:val="24"/>
          <w:szCs w:val="24"/>
        </w:rPr>
        <w:t>e</w:t>
      </w:r>
      <w:r w:rsidR="00911B48" w:rsidRPr="00212A62">
        <w:rPr>
          <w:rFonts w:ascii="Times New Roman" w:hAnsi="Times New Roman"/>
          <w:i/>
          <w:iCs/>
          <w:sz w:val="24"/>
          <w:szCs w:val="24"/>
        </w:rPr>
        <w:t>,</w:t>
      </w:r>
      <w:r w:rsidR="003B4877" w:rsidRPr="00212A62">
        <w:rPr>
          <w:rFonts w:ascii="Times New Roman" w:hAnsi="Times New Roman"/>
          <w:i/>
          <w:iCs/>
          <w:sz w:val="24"/>
          <w:szCs w:val="24"/>
        </w:rPr>
        <w:t xml:space="preserve"> a dovol</w:t>
      </w:r>
      <w:r w:rsidR="00911B48" w:rsidRPr="00212A62">
        <w:rPr>
          <w:rFonts w:ascii="Times New Roman" w:hAnsi="Times New Roman"/>
          <w:i/>
          <w:iCs/>
          <w:sz w:val="24"/>
          <w:szCs w:val="24"/>
        </w:rPr>
        <w:t xml:space="preserve">te </w:t>
      </w:r>
      <w:r w:rsidR="003B4877" w:rsidRPr="00212A62">
        <w:rPr>
          <w:rFonts w:ascii="Times New Roman" w:hAnsi="Times New Roman"/>
          <w:i/>
          <w:iCs/>
          <w:sz w:val="24"/>
          <w:szCs w:val="24"/>
        </w:rPr>
        <w:t xml:space="preserve">si, aby změna rostla pomalu, </w:t>
      </w:r>
      <w:r w:rsidR="00911B48" w:rsidRPr="00212A62">
        <w:rPr>
          <w:rFonts w:ascii="Times New Roman" w:hAnsi="Times New Roman"/>
          <w:i/>
          <w:iCs/>
          <w:sz w:val="24"/>
          <w:szCs w:val="24"/>
        </w:rPr>
        <w:t>va</w:t>
      </w:r>
      <w:r w:rsidR="003B4877" w:rsidRPr="00212A62">
        <w:rPr>
          <w:rFonts w:ascii="Times New Roman" w:hAnsi="Times New Roman"/>
          <w:i/>
          <w:iCs/>
          <w:sz w:val="24"/>
          <w:szCs w:val="24"/>
        </w:rPr>
        <w:t>ším vlastním tempem.</w:t>
      </w:r>
      <w:r w:rsidR="00CD4C6E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11B48" w:rsidRPr="00212A62">
        <w:rPr>
          <w:rFonts w:ascii="Times New Roman" w:hAnsi="Times New Roman"/>
          <w:i/>
          <w:iCs/>
          <w:sz w:val="24"/>
          <w:szCs w:val="24"/>
        </w:rPr>
        <w:t xml:space="preserve">Zkuste se třeba </w:t>
      </w:r>
      <w:r w:rsidR="003B4877" w:rsidRPr="00212A62">
        <w:rPr>
          <w:rFonts w:ascii="Times New Roman" w:hAnsi="Times New Roman"/>
          <w:i/>
          <w:iCs/>
          <w:sz w:val="24"/>
          <w:szCs w:val="24"/>
        </w:rPr>
        <w:t>prot</w:t>
      </w:r>
      <w:r w:rsidR="00911B48" w:rsidRPr="00212A62">
        <w:rPr>
          <w:rFonts w:ascii="Times New Roman" w:hAnsi="Times New Roman"/>
          <w:i/>
          <w:iCs/>
          <w:sz w:val="24"/>
          <w:szCs w:val="24"/>
        </w:rPr>
        <w:t>áhnout</w:t>
      </w:r>
      <w:r w:rsidR="003B4877" w:rsidRPr="00212A62">
        <w:rPr>
          <w:rFonts w:ascii="Times New Roman" w:hAnsi="Times New Roman"/>
          <w:i/>
          <w:iCs/>
          <w:sz w:val="24"/>
          <w:szCs w:val="24"/>
        </w:rPr>
        <w:t>, stoupnout si a rozhýbat záda nebo si udělat dobrý čaj do oblíbeného hrnku.</w:t>
      </w:r>
      <w:r w:rsidR="00911B48" w:rsidRPr="00212A62">
        <w:rPr>
          <w:rFonts w:ascii="Times New Roman" w:hAnsi="Times New Roman"/>
          <w:i/>
          <w:iCs/>
          <w:sz w:val="24"/>
          <w:szCs w:val="24"/>
        </w:rPr>
        <w:t>“</w:t>
      </w:r>
    </w:p>
    <w:p w14:paraId="3182068B" w14:textId="77777777" w:rsidR="00E56E1A" w:rsidRPr="00212A62" w:rsidRDefault="00E56E1A" w:rsidP="003B4877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A132F4A" w14:textId="016B4ADC" w:rsidR="00323A6F" w:rsidRPr="00323A6F" w:rsidRDefault="00323A6F" w:rsidP="007517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Rychle ú</w:t>
      </w:r>
      <w:r w:rsidRPr="00323A6F">
        <w:rPr>
          <w:rFonts w:ascii="Times New Roman" w:hAnsi="Times New Roman"/>
          <w:b/>
          <w:bCs/>
          <w:sz w:val="24"/>
          <w:szCs w:val="24"/>
        </w:rPr>
        <w:t>činná trojkombinace</w:t>
      </w:r>
    </w:p>
    <w:p w14:paraId="77907B98" w14:textId="77777777" w:rsidR="00323A6F" w:rsidRPr="00323A6F" w:rsidRDefault="00323A6F" w:rsidP="0075175C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BDA2BD4" w14:textId="439678D8" w:rsidR="0075175C" w:rsidRPr="00212A62" w:rsidRDefault="00E96E7C" w:rsidP="007517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A62">
        <w:rPr>
          <w:rFonts w:ascii="Times New Roman" w:hAnsi="Times New Roman"/>
          <w:sz w:val="24"/>
          <w:szCs w:val="24"/>
        </w:rPr>
        <w:t xml:space="preserve">Následující </w:t>
      </w:r>
      <w:r w:rsidR="00CD4C6E" w:rsidRPr="00212A62">
        <w:rPr>
          <w:rFonts w:ascii="Times New Roman" w:hAnsi="Times New Roman"/>
          <w:sz w:val="24"/>
          <w:szCs w:val="24"/>
        </w:rPr>
        <w:t>trojkombinac</w:t>
      </w:r>
      <w:r w:rsidRPr="00212A62">
        <w:rPr>
          <w:rFonts w:ascii="Times New Roman" w:hAnsi="Times New Roman"/>
          <w:sz w:val="24"/>
          <w:szCs w:val="24"/>
        </w:rPr>
        <w:t xml:space="preserve">e, </w:t>
      </w:r>
      <w:r w:rsidR="00CD4C6E" w:rsidRPr="00212A62">
        <w:rPr>
          <w:rFonts w:ascii="Times New Roman" w:hAnsi="Times New Roman"/>
          <w:sz w:val="24"/>
          <w:szCs w:val="24"/>
        </w:rPr>
        <w:t xml:space="preserve">která zabere </w:t>
      </w:r>
      <w:r w:rsidRPr="00212A62">
        <w:rPr>
          <w:rFonts w:ascii="Times New Roman" w:hAnsi="Times New Roman"/>
          <w:sz w:val="24"/>
          <w:szCs w:val="24"/>
        </w:rPr>
        <w:t xml:space="preserve">opravdu </w:t>
      </w:r>
      <w:r w:rsidR="00911B48" w:rsidRPr="00212A62">
        <w:rPr>
          <w:rFonts w:ascii="Times New Roman" w:hAnsi="Times New Roman"/>
          <w:sz w:val="24"/>
          <w:szCs w:val="24"/>
        </w:rPr>
        <w:t xml:space="preserve">jen </w:t>
      </w:r>
      <w:r w:rsidR="00CD4C6E" w:rsidRPr="00212A62">
        <w:rPr>
          <w:rFonts w:ascii="Times New Roman" w:hAnsi="Times New Roman"/>
          <w:sz w:val="24"/>
          <w:szCs w:val="24"/>
        </w:rPr>
        <w:t>pár minut</w:t>
      </w:r>
      <w:r w:rsidRPr="00212A62">
        <w:rPr>
          <w:rFonts w:ascii="Times New Roman" w:hAnsi="Times New Roman"/>
          <w:sz w:val="24"/>
          <w:szCs w:val="24"/>
        </w:rPr>
        <w:t>, dokáže z</w:t>
      </w:r>
      <w:r w:rsidR="00735BDB" w:rsidRPr="00212A62">
        <w:rPr>
          <w:rFonts w:ascii="Times New Roman" w:hAnsi="Times New Roman"/>
          <w:sz w:val="24"/>
          <w:szCs w:val="24"/>
        </w:rPr>
        <w:t>a velmi krátk</w:t>
      </w:r>
      <w:r w:rsidRPr="00212A62">
        <w:rPr>
          <w:rFonts w:ascii="Times New Roman" w:hAnsi="Times New Roman"/>
          <w:sz w:val="24"/>
          <w:szCs w:val="24"/>
        </w:rPr>
        <w:t>ou dobu</w:t>
      </w:r>
      <w:r w:rsidR="00735BDB" w:rsidRPr="00212A62">
        <w:rPr>
          <w:rFonts w:ascii="Times New Roman" w:hAnsi="Times New Roman"/>
          <w:sz w:val="24"/>
          <w:szCs w:val="24"/>
        </w:rPr>
        <w:t xml:space="preserve"> významně zapůsobit na elektrolytickou rovnováhu organi</w:t>
      </w:r>
      <w:r w:rsidRPr="00212A62">
        <w:rPr>
          <w:rFonts w:ascii="Times New Roman" w:hAnsi="Times New Roman"/>
          <w:sz w:val="24"/>
          <w:szCs w:val="24"/>
        </w:rPr>
        <w:t>z</w:t>
      </w:r>
      <w:r w:rsidR="00735BDB" w:rsidRPr="00212A62">
        <w:rPr>
          <w:rFonts w:ascii="Times New Roman" w:hAnsi="Times New Roman"/>
          <w:sz w:val="24"/>
          <w:szCs w:val="24"/>
        </w:rPr>
        <w:t>mu, hormonální systém (zejména hormony kortizol, dopamin a serotonin) a oběhový systém.</w:t>
      </w:r>
      <w:r w:rsidR="00CD4C6E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11B48" w:rsidRPr="00212A62">
        <w:rPr>
          <w:rFonts w:ascii="Times New Roman" w:hAnsi="Times New Roman"/>
          <w:sz w:val="24"/>
          <w:szCs w:val="24"/>
        </w:rPr>
        <w:t xml:space="preserve">RNDr. Bebová, spolupracovnice </w:t>
      </w:r>
      <w:proofErr w:type="spellStart"/>
      <w:r w:rsidR="00911B48" w:rsidRPr="00212A62">
        <w:rPr>
          <w:rFonts w:ascii="Times New Roman" w:hAnsi="Times New Roman"/>
          <w:sz w:val="24"/>
          <w:szCs w:val="24"/>
        </w:rPr>
        <w:t>AquaLife</w:t>
      </w:r>
      <w:proofErr w:type="spellEnd"/>
      <w:r w:rsidR="00911B48" w:rsidRPr="00212A62">
        <w:rPr>
          <w:rFonts w:ascii="Times New Roman" w:hAnsi="Times New Roman"/>
          <w:sz w:val="24"/>
          <w:szCs w:val="24"/>
        </w:rPr>
        <w:t xml:space="preserve"> Institutu, doporučuje:</w:t>
      </w:r>
      <w:r w:rsidR="00911B48" w:rsidRPr="00212A62">
        <w:rPr>
          <w:rFonts w:ascii="Times New Roman" w:hAnsi="Times New Roman"/>
          <w:i/>
          <w:iCs/>
          <w:sz w:val="24"/>
          <w:szCs w:val="24"/>
        </w:rPr>
        <w:t xml:space="preserve"> „</w:t>
      </w:r>
      <w:r w:rsidR="00735BDB" w:rsidRPr="00212A62">
        <w:rPr>
          <w:rFonts w:ascii="Times New Roman" w:hAnsi="Times New Roman"/>
          <w:i/>
          <w:iCs/>
          <w:sz w:val="24"/>
          <w:szCs w:val="24"/>
        </w:rPr>
        <w:t>Každé ráno po probuzení vyjděte na zahradu nebo si stoupněte k otevřenému oknu</w:t>
      </w:r>
      <w:r w:rsidR="00CD4C6E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35BDB" w:rsidRPr="00212A62">
        <w:rPr>
          <w:rFonts w:ascii="Times New Roman" w:hAnsi="Times New Roman"/>
          <w:i/>
          <w:iCs/>
          <w:sz w:val="24"/>
          <w:szCs w:val="24"/>
        </w:rPr>
        <w:t>(ano, ať už je léto</w:t>
      </w:r>
      <w:r w:rsidR="00911B48" w:rsidRPr="00212A62">
        <w:rPr>
          <w:rFonts w:ascii="Times New Roman" w:hAnsi="Times New Roman"/>
          <w:i/>
          <w:iCs/>
          <w:sz w:val="24"/>
          <w:szCs w:val="24"/>
        </w:rPr>
        <w:t>, nebo</w:t>
      </w:r>
      <w:r w:rsidR="00735BDB" w:rsidRPr="00212A62">
        <w:rPr>
          <w:rFonts w:ascii="Times New Roman" w:hAnsi="Times New Roman"/>
          <w:i/>
          <w:iCs/>
          <w:sz w:val="24"/>
          <w:szCs w:val="24"/>
        </w:rPr>
        <w:t xml:space="preserve"> zima) a začněte zhluboka pomalu dýchat</w:t>
      </w:r>
      <w:r w:rsidR="009944F1">
        <w:rPr>
          <w:rFonts w:ascii="Times New Roman" w:hAnsi="Times New Roman"/>
          <w:i/>
          <w:iCs/>
          <w:sz w:val="24"/>
          <w:szCs w:val="24"/>
        </w:rPr>
        <w:t>. N</w:t>
      </w:r>
      <w:r w:rsidR="00735BDB" w:rsidRPr="00212A62">
        <w:rPr>
          <w:rFonts w:ascii="Times New Roman" w:hAnsi="Times New Roman"/>
          <w:i/>
          <w:iCs/>
          <w:sz w:val="24"/>
          <w:szCs w:val="24"/>
        </w:rPr>
        <w:t>echte na sebe působit venkovní světlo</w:t>
      </w:r>
      <w:r w:rsidR="00CD4C6E" w:rsidRPr="00212A62">
        <w:rPr>
          <w:rFonts w:ascii="Times New Roman" w:hAnsi="Times New Roman"/>
          <w:i/>
          <w:iCs/>
          <w:sz w:val="24"/>
          <w:szCs w:val="24"/>
        </w:rPr>
        <w:t xml:space="preserve"> (p</w:t>
      </w:r>
      <w:r w:rsidR="00735BDB" w:rsidRPr="00212A62">
        <w:rPr>
          <w:rFonts w:ascii="Times New Roman" w:hAnsi="Times New Roman"/>
          <w:i/>
          <w:iCs/>
          <w:sz w:val="24"/>
          <w:szCs w:val="24"/>
        </w:rPr>
        <w:t>okud vstáváte za tmy, jen hluboce dýchejte</w:t>
      </w:r>
      <w:r w:rsidR="00CD4C6E" w:rsidRPr="00212A62">
        <w:rPr>
          <w:rFonts w:ascii="Times New Roman" w:hAnsi="Times New Roman"/>
          <w:i/>
          <w:iCs/>
          <w:sz w:val="24"/>
          <w:szCs w:val="24"/>
        </w:rPr>
        <w:t>) a vy</w:t>
      </w:r>
      <w:r w:rsidR="00735BDB" w:rsidRPr="00212A62">
        <w:rPr>
          <w:rFonts w:ascii="Times New Roman" w:hAnsi="Times New Roman"/>
          <w:i/>
          <w:iCs/>
          <w:sz w:val="24"/>
          <w:szCs w:val="24"/>
        </w:rPr>
        <w:t xml:space="preserve">pijte </w:t>
      </w:r>
      <w:r w:rsidR="00CD4C6E" w:rsidRPr="00212A62">
        <w:rPr>
          <w:rFonts w:ascii="Times New Roman" w:hAnsi="Times New Roman"/>
          <w:i/>
          <w:iCs/>
          <w:sz w:val="24"/>
          <w:szCs w:val="24"/>
        </w:rPr>
        <w:t>pomalu</w:t>
      </w:r>
      <w:r w:rsidR="0056668A">
        <w:rPr>
          <w:rFonts w:ascii="Times New Roman" w:hAnsi="Times New Roman"/>
          <w:i/>
          <w:iCs/>
          <w:sz w:val="24"/>
          <w:szCs w:val="24"/>
        </w:rPr>
        <w:t>,</w:t>
      </w:r>
      <w:r w:rsidR="00CD4C6E" w:rsidRPr="00212A62">
        <w:rPr>
          <w:rFonts w:ascii="Times New Roman" w:hAnsi="Times New Roman"/>
          <w:i/>
          <w:iCs/>
          <w:sz w:val="24"/>
          <w:szCs w:val="24"/>
        </w:rPr>
        <w:t xml:space="preserve"> během pěti minut</w:t>
      </w:r>
      <w:r w:rsidR="0056668A">
        <w:rPr>
          <w:rFonts w:ascii="Times New Roman" w:hAnsi="Times New Roman"/>
          <w:i/>
          <w:iCs/>
          <w:sz w:val="24"/>
          <w:szCs w:val="24"/>
        </w:rPr>
        <w:t>,</w:t>
      </w:r>
      <w:r w:rsidR="00CD4C6E"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35BDB" w:rsidRPr="00212A62">
        <w:rPr>
          <w:rFonts w:ascii="Times New Roman" w:hAnsi="Times New Roman"/>
          <w:i/>
          <w:iCs/>
          <w:sz w:val="24"/>
          <w:szCs w:val="24"/>
        </w:rPr>
        <w:t xml:space="preserve">sklenici </w:t>
      </w:r>
      <w:r w:rsidR="00CD4C6E" w:rsidRPr="00212A62">
        <w:rPr>
          <w:rFonts w:ascii="Times New Roman" w:hAnsi="Times New Roman"/>
          <w:i/>
          <w:iCs/>
          <w:sz w:val="24"/>
          <w:szCs w:val="24"/>
        </w:rPr>
        <w:t xml:space="preserve">minerální </w:t>
      </w:r>
      <w:r w:rsidR="00735BDB" w:rsidRPr="00212A62">
        <w:rPr>
          <w:rFonts w:ascii="Times New Roman" w:hAnsi="Times New Roman"/>
          <w:i/>
          <w:iCs/>
          <w:sz w:val="24"/>
          <w:szCs w:val="24"/>
        </w:rPr>
        <w:t>vody</w:t>
      </w:r>
      <w:r w:rsidR="00CD4C6E" w:rsidRPr="00212A62">
        <w:rPr>
          <w:rFonts w:ascii="Times New Roman" w:hAnsi="Times New Roman"/>
          <w:i/>
          <w:iCs/>
          <w:sz w:val="24"/>
          <w:szCs w:val="24"/>
        </w:rPr>
        <w:t xml:space="preserve"> pokojové teploty</w:t>
      </w:r>
      <w:r w:rsidR="00735BDB" w:rsidRPr="00212A62">
        <w:rPr>
          <w:rFonts w:ascii="Times New Roman" w:hAnsi="Times New Roman"/>
          <w:i/>
          <w:iCs/>
          <w:sz w:val="24"/>
          <w:szCs w:val="24"/>
        </w:rPr>
        <w:t>.</w:t>
      </w:r>
      <w:r w:rsidRPr="00212A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35BDB" w:rsidRPr="00212A62">
        <w:rPr>
          <w:rFonts w:ascii="Times New Roman" w:hAnsi="Times New Roman"/>
          <w:i/>
          <w:iCs/>
          <w:sz w:val="24"/>
          <w:szCs w:val="24"/>
        </w:rPr>
        <w:t>Ranní světlo působí jako antidepresivum a regulátor vnitřních hodin, což vede k vyšší energii během dopoledne i během celého dne. Hydratace pomůže tělo probudit a rozpohybovat metaboli</w:t>
      </w:r>
      <w:r w:rsidRPr="00212A62">
        <w:rPr>
          <w:rFonts w:ascii="Times New Roman" w:hAnsi="Times New Roman"/>
          <w:i/>
          <w:iCs/>
          <w:sz w:val="24"/>
          <w:szCs w:val="24"/>
        </w:rPr>
        <w:t>z</w:t>
      </w:r>
      <w:r w:rsidR="00735BDB" w:rsidRPr="00212A62">
        <w:rPr>
          <w:rFonts w:ascii="Times New Roman" w:hAnsi="Times New Roman"/>
          <w:i/>
          <w:iCs/>
          <w:sz w:val="24"/>
          <w:szCs w:val="24"/>
        </w:rPr>
        <w:t xml:space="preserve">mus, čerstvý vzduch spolu s hlubokým dýcháním doslova okysličí celé tělo až do konečků </w:t>
      </w:r>
      <w:r w:rsidR="00735BDB" w:rsidRPr="00F43AE7">
        <w:rPr>
          <w:rFonts w:ascii="Times New Roman" w:hAnsi="Times New Roman"/>
          <w:i/>
          <w:iCs/>
          <w:sz w:val="24"/>
          <w:szCs w:val="24"/>
        </w:rPr>
        <w:t>prstů</w:t>
      </w:r>
      <w:r w:rsidR="0075175C" w:rsidRPr="00F43AE7">
        <w:rPr>
          <w:rFonts w:ascii="Times New Roman" w:hAnsi="Times New Roman"/>
          <w:i/>
          <w:iCs/>
          <w:sz w:val="24"/>
          <w:szCs w:val="24"/>
        </w:rPr>
        <w:t>.</w:t>
      </w:r>
      <w:r w:rsidR="00F43AE7" w:rsidRPr="00F43AE7">
        <w:rPr>
          <w:rFonts w:ascii="Times New Roman" w:hAnsi="Times New Roman"/>
          <w:i/>
          <w:iCs/>
          <w:sz w:val="24"/>
          <w:szCs w:val="24"/>
        </w:rPr>
        <w:t>“</w:t>
      </w:r>
    </w:p>
    <w:bookmarkEnd w:id="0"/>
    <w:p w14:paraId="270B4CAA" w14:textId="77777777" w:rsidR="00600C35" w:rsidRDefault="00600C35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51A1B1" w14:textId="77777777" w:rsidR="00EB6137" w:rsidRDefault="00EB6137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825744" w14:textId="77777777" w:rsidR="00586767" w:rsidRDefault="00586767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4010D" w14:textId="77777777" w:rsidR="00EB6137" w:rsidRDefault="00EB6137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15870" w14:textId="77777777" w:rsidR="00EB6137" w:rsidRPr="00212A62" w:rsidRDefault="00EB6137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8DF1C" w14:textId="77777777" w:rsidR="00600C35" w:rsidRPr="00212A62" w:rsidRDefault="00600C35" w:rsidP="00600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2A62">
        <w:rPr>
          <w:rFonts w:ascii="Times New Roman" w:hAnsi="Times New Roman"/>
          <w:sz w:val="24"/>
          <w:szCs w:val="24"/>
        </w:rPr>
        <w:t>*   *   *</w:t>
      </w:r>
    </w:p>
    <w:p w14:paraId="58E42EB4" w14:textId="77777777" w:rsidR="00600C35" w:rsidRPr="00212A62" w:rsidRDefault="00600C35" w:rsidP="00600C35">
      <w:pPr>
        <w:spacing w:after="0" w:line="240" w:lineRule="auto"/>
        <w:rPr>
          <w:rFonts w:ascii="Times New Roman" w:hAnsi="Times New Roman"/>
        </w:rPr>
      </w:pPr>
    </w:p>
    <w:p w14:paraId="44E0A135" w14:textId="77777777" w:rsidR="00600C35" w:rsidRPr="00212A62" w:rsidRDefault="00600C35" w:rsidP="00600C35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212A62">
        <w:rPr>
          <w:rFonts w:ascii="Times New Roman" w:hAnsi="Times New Roman"/>
          <w:b/>
        </w:rPr>
        <w:t>AquaLife</w:t>
      </w:r>
      <w:proofErr w:type="spellEnd"/>
      <w:r w:rsidRPr="00212A62">
        <w:rPr>
          <w:rFonts w:ascii="Times New Roman" w:hAnsi="Times New Roman"/>
          <w:b/>
        </w:rPr>
        <w:t xml:space="preserve"> Institute (</w:t>
      </w:r>
      <w:hyperlink r:id="rId8" w:history="1">
        <w:r w:rsidRPr="00212A62">
          <w:rPr>
            <w:rStyle w:val="Hypertextovodkaz"/>
            <w:rFonts w:ascii="Times New Roman" w:hAnsi="Times New Roman"/>
            <w:b/>
            <w:color w:val="auto"/>
          </w:rPr>
          <w:t>www.aqualifeinstitute.cz</w:t>
        </w:r>
      </w:hyperlink>
      <w:r w:rsidRPr="00212A62">
        <w:rPr>
          <w:rFonts w:ascii="Times New Roman" w:hAnsi="Times New Roman"/>
          <w:b/>
        </w:rPr>
        <w:t>) je organizace</w:t>
      </w:r>
      <w:r w:rsidRPr="00212A62">
        <w:rPr>
          <w:rFonts w:ascii="Times New Roman" w:hAnsi="Times New Roman"/>
        </w:rPr>
        <w:t xml:space="preserve">, </w:t>
      </w:r>
      <w:r w:rsidRPr="00212A62">
        <w:rPr>
          <w:rFonts w:ascii="Times New Roman" w:hAnsi="Times New Roman"/>
        </w:rPr>
        <w:br/>
        <w:t xml:space="preserve">která sdružuje přední odborníky a vědce zabývající se hydratací organizmu, výživou </w:t>
      </w:r>
      <w:r w:rsidRPr="00212A62">
        <w:rPr>
          <w:rFonts w:ascii="Times New Roman" w:hAnsi="Times New Roman"/>
        </w:rPr>
        <w:br/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6AB8B610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2C006132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27BAEC70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1BC5EE35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056E6EF8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3F296306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7A8F9E97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1FB5F364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194019F3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1290CDDE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3BD547D7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13A86515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662D3538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3EB8B313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09D4C11A" w14:textId="77777777" w:rsidR="00586767" w:rsidRDefault="00586767" w:rsidP="00E15386">
      <w:pPr>
        <w:spacing w:after="0" w:line="240" w:lineRule="auto"/>
        <w:rPr>
          <w:rFonts w:ascii="Times New Roman" w:hAnsi="Times New Roman"/>
        </w:rPr>
      </w:pPr>
    </w:p>
    <w:p w14:paraId="2F13BEA2" w14:textId="77777777" w:rsidR="00586767" w:rsidRDefault="00586767" w:rsidP="00E15386">
      <w:pPr>
        <w:spacing w:after="0" w:line="240" w:lineRule="auto"/>
        <w:rPr>
          <w:rFonts w:ascii="Times New Roman" w:hAnsi="Times New Roman"/>
        </w:rPr>
      </w:pPr>
    </w:p>
    <w:p w14:paraId="450AB2E8" w14:textId="77777777" w:rsidR="00586767" w:rsidRDefault="00586767" w:rsidP="00E15386">
      <w:pPr>
        <w:spacing w:after="0" w:line="240" w:lineRule="auto"/>
        <w:rPr>
          <w:rFonts w:ascii="Times New Roman" w:hAnsi="Times New Roman"/>
        </w:rPr>
      </w:pPr>
    </w:p>
    <w:p w14:paraId="6CB552D3" w14:textId="77777777" w:rsidR="00586767" w:rsidRDefault="00586767" w:rsidP="00E15386">
      <w:pPr>
        <w:spacing w:after="0" w:line="240" w:lineRule="auto"/>
        <w:rPr>
          <w:rFonts w:ascii="Times New Roman" w:hAnsi="Times New Roman"/>
        </w:rPr>
      </w:pPr>
    </w:p>
    <w:p w14:paraId="7E9C1870" w14:textId="77777777" w:rsidR="00586767" w:rsidRDefault="00586767" w:rsidP="00E15386">
      <w:pPr>
        <w:spacing w:after="0" w:line="240" w:lineRule="auto"/>
        <w:rPr>
          <w:rFonts w:ascii="Times New Roman" w:hAnsi="Times New Roman"/>
        </w:rPr>
      </w:pPr>
    </w:p>
    <w:p w14:paraId="701FA641" w14:textId="77777777" w:rsidR="00586767" w:rsidRDefault="00586767" w:rsidP="00E15386">
      <w:pPr>
        <w:spacing w:after="0" w:line="240" w:lineRule="auto"/>
        <w:rPr>
          <w:rFonts w:ascii="Times New Roman" w:hAnsi="Times New Roman"/>
        </w:rPr>
      </w:pPr>
    </w:p>
    <w:p w14:paraId="12238B44" w14:textId="77777777" w:rsidR="00586767" w:rsidRDefault="00586767" w:rsidP="00E15386">
      <w:pPr>
        <w:spacing w:after="0" w:line="240" w:lineRule="auto"/>
        <w:rPr>
          <w:rFonts w:ascii="Times New Roman" w:hAnsi="Times New Roman"/>
        </w:rPr>
      </w:pPr>
    </w:p>
    <w:p w14:paraId="695B2363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3242D459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4F854FBA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4EAC9D37" w14:textId="77777777" w:rsidR="00EB6137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55ABDAEC" w14:textId="4F1824B7" w:rsidR="00D411E7" w:rsidRPr="00212A62" w:rsidRDefault="00AE39C2" w:rsidP="00E15386">
      <w:pPr>
        <w:spacing w:after="0" w:line="240" w:lineRule="auto"/>
        <w:rPr>
          <w:rFonts w:ascii="Times New Roman" w:hAnsi="Times New Roman"/>
        </w:rPr>
      </w:pPr>
      <w:r w:rsidRPr="00212A62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FA811A" wp14:editId="36D58E0B">
                <wp:simplePos x="0" y="0"/>
                <wp:positionH relativeFrom="column">
                  <wp:posOffset>196215</wp:posOffset>
                </wp:positionH>
                <wp:positionV relativeFrom="paragraph">
                  <wp:posOffset>247015</wp:posOffset>
                </wp:positionV>
                <wp:extent cx="6041390" cy="671830"/>
                <wp:effectExtent l="0" t="0" r="0" b="0"/>
                <wp:wrapNone/>
                <wp:docPr id="19397750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783279908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23018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FF118" w14:textId="77777777" w:rsidR="00157076" w:rsidRDefault="00157076" w:rsidP="00157076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Quent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A811A" id="Group 14" o:spid="_x0000_s1026" style="position:absolute;margin-left:15.45pt;margin-top:19.45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" fillcolor="#6d6d6d">
                  <v:imagedata r:id="rId10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" stroked="f">
                  <v:textbox>
                    <w:txbxContent>
                      <w:p w14:paraId="64CFF118" w14:textId="77777777" w:rsidR="00157076" w:rsidRDefault="00157076" w:rsidP="00157076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Quent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11E7" w:rsidRPr="00212A62" w:rsidSect="0023176D">
      <w:headerReference w:type="default" r:id="rId11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C1D8" w14:textId="77777777" w:rsidR="00454CCA" w:rsidRDefault="00454CCA">
      <w:pPr>
        <w:spacing w:after="0" w:line="240" w:lineRule="auto"/>
      </w:pPr>
      <w:r>
        <w:separator/>
      </w:r>
    </w:p>
  </w:endnote>
  <w:endnote w:type="continuationSeparator" w:id="0">
    <w:p w14:paraId="5B632D10" w14:textId="77777777" w:rsidR="00454CCA" w:rsidRDefault="0045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38A6" w14:textId="77777777" w:rsidR="00454CCA" w:rsidRDefault="00454CCA">
      <w:pPr>
        <w:spacing w:after="0" w:line="240" w:lineRule="auto"/>
      </w:pPr>
      <w:r>
        <w:separator/>
      </w:r>
    </w:p>
  </w:footnote>
  <w:footnote w:type="continuationSeparator" w:id="0">
    <w:p w14:paraId="6381DDBE" w14:textId="77777777" w:rsidR="00454CCA" w:rsidRDefault="00454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BA23" w14:textId="28CC8B52" w:rsidR="00F558DF" w:rsidRPr="00EB6137" w:rsidRDefault="00AE39C2">
    <w:pPr>
      <w:pStyle w:val="Zhlav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i/>
        <w:noProof/>
        <w:sz w:val="28"/>
        <w:szCs w:val="28"/>
        <w:lang w:eastAsia="cs-CZ"/>
      </w:rPr>
      <w:drawing>
        <wp:anchor distT="0" distB="0" distL="114300" distR="114300" simplePos="0" relativeHeight="251657728" behindDoc="1" locked="0" layoutInCell="1" allowOverlap="1" wp14:anchorId="4A9C2F50" wp14:editId="5B8A23BF">
          <wp:simplePos x="0" y="0"/>
          <wp:positionH relativeFrom="column">
            <wp:posOffset>4845050</wp:posOffset>
          </wp:positionH>
          <wp:positionV relativeFrom="paragraph">
            <wp:posOffset>-309245</wp:posOffset>
          </wp:positionV>
          <wp:extent cx="1495425" cy="922020"/>
          <wp:effectExtent l="0" t="0" r="0" b="0"/>
          <wp:wrapNone/>
          <wp:docPr id="1223010284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8DF">
      <w:rPr>
        <w:rFonts w:ascii="Times New Roman" w:hAnsi="Times New Roman"/>
        <w:i/>
        <w:sz w:val="28"/>
        <w:szCs w:val="28"/>
      </w:rPr>
      <w:t xml:space="preserve">Tisková </w:t>
    </w:r>
    <w:r w:rsidR="005275E3">
      <w:rPr>
        <w:rFonts w:ascii="Times New Roman" w:hAnsi="Times New Roman"/>
        <w:i/>
        <w:sz w:val="28"/>
        <w:szCs w:val="28"/>
      </w:rPr>
      <w:t>informace</w:t>
    </w:r>
    <w:r w:rsidR="00F558DF">
      <w:rPr>
        <w:rFonts w:ascii="Times New Roman" w:hAnsi="Times New Roman"/>
        <w:i/>
        <w:sz w:val="28"/>
        <w:szCs w:val="28"/>
      </w:rPr>
      <w:t xml:space="preserve"> </w:t>
    </w:r>
    <w:r w:rsidR="00F558DF">
      <w:rPr>
        <w:rFonts w:ascii="Times New Roman" w:hAnsi="Times New Roman"/>
        <w:i/>
        <w:sz w:val="28"/>
        <w:szCs w:val="28"/>
      </w:rPr>
      <w:br/>
    </w:r>
    <w:r w:rsidR="00F558DF" w:rsidRPr="00EB6137">
      <w:rPr>
        <w:rFonts w:ascii="Times New Roman" w:hAnsi="Times New Roman"/>
        <w:i/>
        <w:sz w:val="28"/>
        <w:szCs w:val="28"/>
      </w:rPr>
      <w:t xml:space="preserve">Praha, </w:t>
    </w:r>
    <w:r w:rsidR="00EB6137" w:rsidRPr="00EB6137">
      <w:rPr>
        <w:rFonts w:ascii="Times New Roman" w:hAnsi="Times New Roman"/>
        <w:i/>
        <w:sz w:val="28"/>
        <w:szCs w:val="28"/>
      </w:rPr>
      <w:t>4</w:t>
    </w:r>
    <w:r w:rsidR="00D85BC8" w:rsidRPr="00EB6137">
      <w:rPr>
        <w:rFonts w:ascii="Times New Roman" w:hAnsi="Times New Roman"/>
        <w:i/>
        <w:sz w:val="28"/>
        <w:szCs w:val="28"/>
      </w:rPr>
      <w:t xml:space="preserve">. </w:t>
    </w:r>
    <w:r w:rsidR="00EB6137" w:rsidRPr="00EB6137">
      <w:rPr>
        <w:rFonts w:ascii="Times New Roman" w:hAnsi="Times New Roman"/>
        <w:i/>
        <w:sz w:val="28"/>
        <w:szCs w:val="28"/>
      </w:rPr>
      <w:t>března</w:t>
    </w:r>
    <w:r w:rsidR="00D85BC8" w:rsidRPr="00EB6137">
      <w:rPr>
        <w:rFonts w:ascii="Times New Roman" w:hAnsi="Times New Roman"/>
        <w:i/>
        <w:sz w:val="28"/>
        <w:szCs w:val="28"/>
      </w:rPr>
      <w:t xml:space="preserve"> </w:t>
    </w:r>
    <w:r w:rsidR="00F558DF" w:rsidRPr="00EB6137">
      <w:rPr>
        <w:rFonts w:ascii="Times New Roman" w:hAnsi="Times New Roman"/>
        <w:i/>
        <w:sz w:val="28"/>
        <w:szCs w:val="28"/>
      </w:rPr>
      <w:t>202</w:t>
    </w:r>
    <w:r w:rsidR="00327F8C" w:rsidRPr="00EB6137">
      <w:rPr>
        <w:rFonts w:ascii="Times New Roman" w:hAnsi="Times New Roman"/>
        <w:i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436"/>
    <w:multiLevelType w:val="hybridMultilevel"/>
    <w:tmpl w:val="1D489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6A3B"/>
    <w:multiLevelType w:val="hybridMultilevel"/>
    <w:tmpl w:val="6822512A"/>
    <w:lvl w:ilvl="0" w:tplc="E0AE00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51C3"/>
    <w:multiLevelType w:val="hybridMultilevel"/>
    <w:tmpl w:val="F2FC5C5A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D0DD7"/>
    <w:multiLevelType w:val="hybridMultilevel"/>
    <w:tmpl w:val="6AFE0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5395"/>
    <w:multiLevelType w:val="hybridMultilevel"/>
    <w:tmpl w:val="806C1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D759C"/>
    <w:multiLevelType w:val="hybridMultilevel"/>
    <w:tmpl w:val="47A25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D2CEC"/>
    <w:multiLevelType w:val="hybridMultilevel"/>
    <w:tmpl w:val="15801C4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87FF8"/>
    <w:multiLevelType w:val="hybridMultilevel"/>
    <w:tmpl w:val="E1C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24E20"/>
    <w:multiLevelType w:val="multilevel"/>
    <w:tmpl w:val="46C24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446F6"/>
    <w:multiLevelType w:val="hybridMultilevel"/>
    <w:tmpl w:val="2ACC3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F5233"/>
    <w:multiLevelType w:val="multilevel"/>
    <w:tmpl w:val="58CF52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87A46"/>
    <w:multiLevelType w:val="hybridMultilevel"/>
    <w:tmpl w:val="3B0000B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A2489"/>
    <w:multiLevelType w:val="multilevel"/>
    <w:tmpl w:val="66CA2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A4A3B"/>
    <w:multiLevelType w:val="hybridMultilevel"/>
    <w:tmpl w:val="1750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27500"/>
    <w:multiLevelType w:val="hybridMultilevel"/>
    <w:tmpl w:val="985A4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9783B"/>
    <w:multiLevelType w:val="hybridMultilevel"/>
    <w:tmpl w:val="95149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E3400"/>
    <w:multiLevelType w:val="hybridMultilevel"/>
    <w:tmpl w:val="58808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49856">
    <w:abstractNumId w:val="9"/>
  </w:num>
  <w:num w:numId="2" w16cid:durableId="719018225">
    <w:abstractNumId w:val="13"/>
  </w:num>
  <w:num w:numId="3" w16cid:durableId="1420368119">
    <w:abstractNumId w:val="11"/>
  </w:num>
  <w:num w:numId="4" w16cid:durableId="2078238241">
    <w:abstractNumId w:val="14"/>
  </w:num>
  <w:num w:numId="5" w16cid:durableId="1470241540">
    <w:abstractNumId w:val="16"/>
  </w:num>
  <w:num w:numId="6" w16cid:durableId="456948214">
    <w:abstractNumId w:val="8"/>
  </w:num>
  <w:num w:numId="7" w16cid:durableId="413089273">
    <w:abstractNumId w:val="15"/>
  </w:num>
  <w:num w:numId="8" w16cid:durableId="706300606">
    <w:abstractNumId w:val="6"/>
  </w:num>
  <w:num w:numId="9" w16cid:durableId="840392981">
    <w:abstractNumId w:val="4"/>
  </w:num>
  <w:num w:numId="10" w16cid:durableId="553587568">
    <w:abstractNumId w:val="3"/>
  </w:num>
  <w:num w:numId="11" w16cid:durableId="1572888525">
    <w:abstractNumId w:val="17"/>
  </w:num>
  <w:num w:numId="12" w16cid:durableId="358971062">
    <w:abstractNumId w:val="0"/>
  </w:num>
  <w:num w:numId="13" w16cid:durableId="2029408552">
    <w:abstractNumId w:val="7"/>
  </w:num>
  <w:num w:numId="14" w16cid:durableId="191001269">
    <w:abstractNumId w:val="12"/>
  </w:num>
  <w:num w:numId="15" w16cid:durableId="20712095">
    <w:abstractNumId w:val="2"/>
  </w:num>
  <w:num w:numId="16" w16cid:durableId="35660656">
    <w:abstractNumId w:val="10"/>
  </w:num>
  <w:num w:numId="17" w16cid:durableId="150030384">
    <w:abstractNumId w:val="5"/>
  </w:num>
  <w:num w:numId="18" w16cid:durableId="83704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13F4"/>
    <w:rsid w:val="00001692"/>
    <w:rsid w:val="00001BC4"/>
    <w:rsid w:val="00002A08"/>
    <w:rsid w:val="00003749"/>
    <w:rsid w:val="00006502"/>
    <w:rsid w:val="00006A69"/>
    <w:rsid w:val="00007DAC"/>
    <w:rsid w:val="00007FC2"/>
    <w:rsid w:val="00010A45"/>
    <w:rsid w:val="000116FD"/>
    <w:rsid w:val="00011E68"/>
    <w:rsid w:val="0001280E"/>
    <w:rsid w:val="00012814"/>
    <w:rsid w:val="000173EC"/>
    <w:rsid w:val="00021781"/>
    <w:rsid w:val="0002187E"/>
    <w:rsid w:val="00021DB4"/>
    <w:rsid w:val="00023217"/>
    <w:rsid w:val="000234FD"/>
    <w:rsid w:val="00023691"/>
    <w:rsid w:val="00024BB3"/>
    <w:rsid w:val="00024D3E"/>
    <w:rsid w:val="00027D7C"/>
    <w:rsid w:val="00030043"/>
    <w:rsid w:val="0003148E"/>
    <w:rsid w:val="00031725"/>
    <w:rsid w:val="000317F4"/>
    <w:rsid w:val="000319E1"/>
    <w:rsid w:val="00032114"/>
    <w:rsid w:val="000331B1"/>
    <w:rsid w:val="0003338C"/>
    <w:rsid w:val="0003341F"/>
    <w:rsid w:val="00034BD7"/>
    <w:rsid w:val="00034E2F"/>
    <w:rsid w:val="0003602A"/>
    <w:rsid w:val="000364B9"/>
    <w:rsid w:val="0004038A"/>
    <w:rsid w:val="00040517"/>
    <w:rsid w:val="00040B7F"/>
    <w:rsid w:val="00040E92"/>
    <w:rsid w:val="00041160"/>
    <w:rsid w:val="00041A61"/>
    <w:rsid w:val="00041FE1"/>
    <w:rsid w:val="00042174"/>
    <w:rsid w:val="00042A25"/>
    <w:rsid w:val="000440CF"/>
    <w:rsid w:val="000447A6"/>
    <w:rsid w:val="0004503D"/>
    <w:rsid w:val="00046DC1"/>
    <w:rsid w:val="000470CE"/>
    <w:rsid w:val="00047178"/>
    <w:rsid w:val="00050016"/>
    <w:rsid w:val="00050C1A"/>
    <w:rsid w:val="00050EB0"/>
    <w:rsid w:val="00052315"/>
    <w:rsid w:val="00052C6D"/>
    <w:rsid w:val="00052DE2"/>
    <w:rsid w:val="00052ECB"/>
    <w:rsid w:val="0005363A"/>
    <w:rsid w:val="000552D6"/>
    <w:rsid w:val="00056B95"/>
    <w:rsid w:val="00056C77"/>
    <w:rsid w:val="000579C9"/>
    <w:rsid w:val="00061ACD"/>
    <w:rsid w:val="00061B6F"/>
    <w:rsid w:val="00061F2B"/>
    <w:rsid w:val="00063451"/>
    <w:rsid w:val="00064EBB"/>
    <w:rsid w:val="000663C2"/>
    <w:rsid w:val="00066889"/>
    <w:rsid w:val="00071747"/>
    <w:rsid w:val="0007269D"/>
    <w:rsid w:val="00072DAE"/>
    <w:rsid w:val="00074DAD"/>
    <w:rsid w:val="00074F98"/>
    <w:rsid w:val="00075569"/>
    <w:rsid w:val="00075F35"/>
    <w:rsid w:val="000774E4"/>
    <w:rsid w:val="000806FF"/>
    <w:rsid w:val="000819DA"/>
    <w:rsid w:val="00082C16"/>
    <w:rsid w:val="0008306F"/>
    <w:rsid w:val="00083E00"/>
    <w:rsid w:val="00084B38"/>
    <w:rsid w:val="00085538"/>
    <w:rsid w:val="00086A4E"/>
    <w:rsid w:val="00086ECF"/>
    <w:rsid w:val="00087552"/>
    <w:rsid w:val="00092510"/>
    <w:rsid w:val="00092D80"/>
    <w:rsid w:val="00093D98"/>
    <w:rsid w:val="0009498C"/>
    <w:rsid w:val="0009506D"/>
    <w:rsid w:val="00096113"/>
    <w:rsid w:val="00096BCA"/>
    <w:rsid w:val="000A0DD7"/>
    <w:rsid w:val="000A0F10"/>
    <w:rsid w:val="000A1382"/>
    <w:rsid w:val="000A175D"/>
    <w:rsid w:val="000A329F"/>
    <w:rsid w:val="000A3B9C"/>
    <w:rsid w:val="000A4B37"/>
    <w:rsid w:val="000A5EB6"/>
    <w:rsid w:val="000A6C06"/>
    <w:rsid w:val="000A7AFE"/>
    <w:rsid w:val="000B1CB4"/>
    <w:rsid w:val="000B2C41"/>
    <w:rsid w:val="000B2F61"/>
    <w:rsid w:val="000B3A5A"/>
    <w:rsid w:val="000B4A62"/>
    <w:rsid w:val="000B56BB"/>
    <w:rsid w:val="000C0651"/>
    <w:rsid w:val="000C1B3C"/>
    <w:rsid w:val="000C1C26"/>
    <w:rsid w:val="000C5724"/>
    <w:rsid w:val="000C6451"/>
    <w:rsid w:val="000C6B73"/>
    <w:rsid w:val="000C7938"/>
    <w:rsid w:val="000D2287"/>
    <w:rsid w:val="000D49AC"/>
    <w:rsid w:val="000D53B2"/>
    <w:rsid w:val="000D78AF"/>
    <w:rsid w:val="000D7E10"/>
    <w:rsid w:val="000D7F68"/>
    <w:rsid w:val="000E0235"/>
    <w:rsid w:val="000E0347"/>
    <w:rsid w:val="000E0F80"/>
    <w:rsid w:val="000E1304"/>
    <w:rsid w:val="000E2638"/>
    <w:rsid w:val="000E2F12"/>
    <w:rsid w:val="000E4E04"/>
    <w:rsid w:val="000E52ED"/>
    <w:rsid w:val="000E53F9"/>
    <w:rsid w:val="000E54D6"/>
    <w:rsid w:val="000E6DC4"/>
    <w:rsid w:val="000E7082"/>
    <w:rsid w:val="000E7564"/>
    <w:rsid w:val="000F0383"/>
    <w:rsid w:val="000F083D"/>
    <w:rsid w:val="000F1EF2"/>
    <w:rsid w:val="000F4200"/>
    <w:rsid w:val="000F439E"/>
    <w:rsid w:val="000F6840"/>
    <w:rsid w:val="000F6D38"/>
    <w:rsid w:val="001009C5"/>
    <w:rsid w:val="00100F72"/>
    <w:rsid w:val="00101678"/>
    <w:rsid w:val="0010215C"/>
    <w:rsid w:val="0010246C"/>
    <w:rsid w:val="0010249A"/>
    <w:rsid w:val="00103B6B"/>
    <w:rsid w:val="00103BF8"/>
    <w:rsid w:val="00104B34"/>
    <w:rsid w:val="00105CC1"/>
    <w:rsid w:val="00105CEB"/>
    <w:rsid w:val="00105EDC"/>
    <w:rsid w:val="001065F2"/>
    <w:rsid w:val="001074B4"/>
    <w:rsid w:val="00112CA7"/>
    <w:rsid w:val="00114150"/>
    <w:rsid w:val="001150F8"/>
    <w:rsid w:val="0011537E"/>
    <w:rsid w:val="001157F5"/>
    <w:rsid w:val="00115947"/>
    <w:rsid w:val="0011655C"/>
    <w:rsid w:val="00116924"/>
    <w:rsid w:val="00116C8A"/>
    <w:rsid w:val="00116F98"/>
    <w:rsid w:val="00120B39"/>
    <w:rsid w:val="001217CA"/>
    <w:rsid w:val="00122937"/>
    <w:rsid w:val="00122998"/>
    <w:rsid w:val="0012383E"/>
    <w:rsid w:val="00123A27"/>
    <w:rsid w:val="00123A51"/>
    <w:rsid w:val="00123B89"/>
    <w:rsid w:val="00123C93"/>
    <w:rsid w:val="00123FE1"/>
    <w:rsid w:val="0012437E"/>
    <w:rsid w:val="00124D6B"/>
    <w:rsid w:val="00125231"/>
    <w:rsid w:val="001303B7"/>
    <w:rsid w:val="00132A95"/>
    <w:rsid w:val="00132D6A"/>
    <w:rsid w:val="001341BD"/>
    <w:rsid w:val="0013420C"/>
    <w:rsid w:val="001344D7"/>
    <w:rsid w:val="00134671"/>
    <w:rsid w:val="00135030"/>
    <w:rsid w:val="001356BE"/>
    <w:rsid w:val="00136C9F"/>
    <w:rsid w:val="00137F49"/>
    <w:rsid w:val="00141D80"/>
    <w:rsid w:val="001425B8"/>
    <w:rsid w:val="001425E1"/>
    <w:rsid w:val="00142873"/>
    <w:rsid w:val="00143003"/>
    <w:rsid w:val="0014420F"/>
    <w:rsid w:val="00144CCE"/>
    <w:rsid w:val="00144FE0"/>
    <w:rsid w:val="001450D8"/>
    <w:rsid w:val="0014521D"/>
    <w:rsid w:val="00145578"/>
    <w:rsid w:val="001455FD"/>
    <w:rsid w:val="00145954"/>
    <w:rsid w:val="0015114B"/>
    <w:rsid w:val="00152EAB"/>
    <w:rsid w:val="00153F91"/>
    <w:rsid w:val="00153FFB"/>
    <w:rsid w:val="00154903"/>
    <w:rsid w:val="00154FE0"/>
    <w:rsid w:val="001552E1"/>
    <w:rsid w:val="0015543D"/>
    <w:rsid w:val="00155AF9"/>
    <w:rsid w:val="00155DB8"/>
    <w:rsid w:val="001562C0"/>
    <w:rsid w:val="00157076"/>
    <w:rsid w:val="0015724B"/>
    <w:rsid w:val="0015734F"/>
    <w:rsid w:val="00160263"/>
    <w:rsid w:val="001607D0"/>
    <w:rsid w:val="00161A9B"/>
    <w:rsid w:val="00161FD1"/>
    <w:rsid w:val="00163F16"/>
    <w:rsid w:val="00164956"/>
    <w:rsid w:val="00165C65"/>
    <w:rsid w:val="00167C28"/>
    <w:rsid w:val="00170C53"/>
    <w:rsid w:val="001711CB"/>
    <w:rsid w:val="001724D2"/>
    <w:rsid w:val="0017464B"/>
    <w:rsid w:val="00175F67"/>
    <w:rsid w:val="00176012"/>
    <w:rsid w:val="0017603A"/>
    <w:rsid w:val="001765EF"/>
    <w:rsid w:val="001769C0"/>
    <w:rsid w:val="00176C93"/>
    <w:rsid w:val="0017769B"/>
    <w:rsid w:val="00177EF7"/>
    <w:rsid w:val="001805FC"/>
    <w:rsid w:val="00181408"/>
    <w:rsid w:val="001830A9"/>
    <w:rsid w:val="00183244"/>
    <w:rsid w:val="001842EE"/>
    <w:rsid w:val="00184B27"/>
    <w:rsid w:val="001856FB"/>
    <w:rsid w:val="00185BE1"/>
    <w:rsid w:val="001871BE"/>
    <w:rsid w:val="001916C8"/>
    <w:rsid w:val="0019172B"/>
    <w:rsid w:val="00191A99"/>
    <w:rsid w:val="00192F85"/>
    <w:rsid w:val="00193902"/>
    <w:rsid w:val="00193A00"/>
    <w:rsid w:val="00194700"/>
    <w:rsid w:val="001951AB"/>
    <w:rsid w:val="001954A5"/>
    <w:rsid w:val="0019629C"/>
    <w:rsid w:val="00196A78"/>
    <w:rsid w:val="00196AA7"/>
    <w:rsid w:val="001A1533"/>
    <w:rsid w:val="001A286D"/>
    <w:rsid w:val="001A28FC"/>
    <w:rsid w:val="001A2A33"/>
    <w:rsid w:val="001A30DD"/>
    <w:rsid w:val="001A4786"/>
    <w:rsid w:val="001A487E"/>
    <w:rsid w:val="001A5299"/>
    <w:rsid w:val="001A55A3"/>
    <w:rsid w:val="001A5E4C"/>
    <w:rsid w:val="001B206E"/>
    <w:rsid w:val="001B40DD"/>
    <w:rsid w:val="001B4A45"/>
    <w:rsid w:val="001B5969"/>
    <w:rsid w:val="001B6285"/>
    <w:rsid w:val="001B7825"/>
    <w:rsid w:val="001C0A83"/>
    <w:rsid w:val="001C0DA1"/>
    <w:rsid w:val="001C1010"/>
    <w:rsid w:val="001C1D01"/>
    <w:rsid w:val="001C33AE"/>
    <w:rsid w:val="001C37EB"/>
    <w:rsid w:val="001C3FF3"/>
    <w:rsid w:val="001C4163"/>
    <w:rsid w:val="001C5F26"/>
    <w:rsid w:val="001C6F40"/>
    <w:rsid w:val="001D01B0"/>
    <w:rsid w:val="001D07FC"/>
    <w:rsid w:val="001D1C2A"/>
    <w:rsid w:val="001D241E"/>
    <w:rsid w:val="001D2DB9"/>
    <w:rsid w:val="001D50F5"/>
    <w:rsid w:val="001D527F"/>
    <w:rsid w:val="001D5A3A"/>
    <w:rsid w:val="001D6662"/>
    <w:rsid w:val="001D6C33"/>
    <w:rsid w:val="001D7073"/>
    <w:rsid w:val="001D7392"/>
    <w:rsid w:val="001D74AD"/>
    <w:rsid w:val="001D76A0"/>
    <w:rsid w:val="001D7B37"/>
    <w:rsid w:val="001E035B"/>
    <w:rsid w:val="001E1CE8"/>
    <w:rsid w:val="001E2BCB"/>
    <w:rsid w:val="001E387E"/>
    <w:rsid w:val="001E3F19"/>
    <w:rsid w:val="001E3F1B"/>
    <w:rsid w:val="001E4062"/>
    <w:rsid w:val="001E6CB3"/>
    <w:rsid w:val="001F0EBA"/>
    <w:rsid w:val="001F1EE2"/>
    <w:rsid w:val="001F4CB3"/>
    <w:rsid w:val="001F5111"/>
    <w:rsid w:val="001F6022"/>
    <w:rsid w:val="001F6679"/>
    <w:rsid w:val="001F694B"/>
    <w:rsid w:val="001F6F0A"/>
    <w:rsid w:val="001F72B4"/>
    <w:rsid w:val="001F7E3B"/>
    <w:rsid w:val="0020225E"/>
    <w:rsid w:val="0020298F"/>
    <w:rsid w:val="002033D1"/>
    <w:rsid w:val="002044DB"/>
    <w:rsid w:val="0020559B"/>
    <w:rsid w:val="002055E5"/>
    <w:rsid w:val="00206686"/>
    <w:rsid w:val="002068CE"/>
    <w:rsid w:val="00206FA9"/>
    <w:rsid w:val="00207FE7"/>
    <w:rsid w:val="0021284B"/>
    <w:rsid w:val="00212A62"/>
    <w:rsid w:val="00213DA5"/>
    <w:rsid w:val="002168A7"/>
    <w:rsid w:val="002168AA"/>
    <w:rsid w:val="00216B1D"/>
    <w:rsid w:val="00217AD4"/>
    <w:rsid w:val="002213D0"/>
    <w:rsid w:val="00221752"/>
    <w:rsid w:val="0022374D"/>
    <w:rsid w:val="00224339"/>
    <w:rsid w:val="002253FB"/>
    <w:rsid w:val="00225AB7"/>
    <w:rsid w:val="00227705"/>
    <w:rsid w:val="00227E58"/>
    <w:rsid w:val="002301B0"/>
    <w:rsid w:val="00230316"/>
    <w:rsid w:val="00230EE0"/>
    <w:rsid w:val="0023176D"/>
    <w:rsid w:val="00231C0B"/>
    <w:rsid w:val="00232D96"/>
    <w:rsid w:val="00233098"/>
    <w:rsid w:val="00233934"/>
    <w:rsid w:val="00234B4F"/>
    <w:rsid w:val="002355E8"/>
    <w:rsid w:val="0023568D"/>
    <w:rsid w:val="00235ABD"/>
    <w:rsid w:val="00235F38"/>
    <w:rsid w:val="00237CDE"/>
    <w:rsid w:val="00237E81"/>
    <w:rsid w:val="0024396F"/>
    <w:rsid w:val="00244957"/>
    <w:rsid w:val="00244E19"/>
    <w:rsid w:val="00245A48"/>
    <w:rsid w:val="00245F67"/>
    <w:rsid w:val="0024635B"/>
    <w:rsid w:val="00246F8A"/>
    <w:rsid w:val="00250976"/>
    <w:rsid w:val="00250BB6"/>
    <w:rsid w:val="00250D1D"/>
    <w:rsid w:val="002529FC"/>
    <w:rsid w:val="00254B20"/>
    <w:rsid w:val="00254DFA"/>
    <w:rsid w:val="002567C5"/>
    <w:rsid w:val="0025693F"/>
    <w:rsid w:val="002569BC"/>
    <w:rsid w:val="00257274"/>
    <w:rsid w:val="0025728A"/>
    <w:rsid w:val="002573F2"/>
    <w:rsid w:val="00257E68"/>
    <w:rsid w:val="002613A3"/>
    <w:rsid w:val="0026140A"/>
    <w:rsid w:val="00261FF7"/>
    <w:rsid w:val="0026366D"/>
    <w:rsid w:val="002636BE"/>
    <w:rsid w:val="0026402E"/>
    <w:rsid w:val="002640FC"/>
    <w:rsid w:val="00264F65"/>
    <w:rsid w:val="0026536C"/>
    <w:rsid w:val="00271B81"/>
    <w:rsid w:val="0027351A"/>
    <w:rsid w:val="0027390B"/>
    <w:rsid w:val="00276776"/>
    <w:rsid w:val="00276A6F"/>
    <w:rsid w:val="002802F0"/>
    <w:rsid w:val="002807E1"/>
    <w:rsid w:val="002821FB"/>
    <w:rsid w:val="00282AC4"/>
    <w:rsid w:val="00282B74"/>
    <w:rsid w:val="00282CC3"/>
    <w:rsid w:val="002831E9"/>
    <w:rsid w:val="00284215"/>
    <w:rsid w:val="00284C7D"/>
    <w:rsid w:val="00284E81"/>
    <w:rsid w:val="0028504B"/>
    <w:rsid w:val="00285C3E"/>
    <w:rsid w:val="002869FE"/>
    <w:rsid w:val="002903D0"/>
    <w:rsid w:val="00290E56"/>
    <w:rsid w:val="00291C5C"/>
    <w:rsid w:val="00292519"/>
    <w:rsid w:val="00292EE3"/>
    <w:rsid w:val="002933AB"/>
    <w:rsid w:val="0029439A"/>
    <w:rsid w:val="00296B96"/>
    <w:rsid w:val="00296D3C"/>
    <w:rsid w:val="002A00A0"/>
    <w:rsid w:val="002A01B1"/>
    <w:rsid w:val="002A0B9B"/>
    <w:rsid w:val="002A1952"/>
    <w:rsid w:val="002A399B"/>
    <w:rsid w:val="002A5CCE"/>
    <w:rsid w:val="002A5D83"/>
    <w:rsid w:val="002B0146"/>
    <w:rsid w:val="002B208C"/>
    <w:rsid w:val="002B29F5"/>
    <w:rsid w:val="002B32A2"/>
    <w:rsid w:val="002B3C59"/>
    <w:rsid w:val="002B6DDF"/>
    <w:rsid w:val="002B7F25"/>
    <w:rsid w:val="002C081B"/>
    <w:rsid w:val="002C185A"/>
    <w:rsid w:val="002C1FED"/>
    <w:rsid w:val="002C30CE"/>
    <w:rsid w:val="002C39D1"/>
    <w:rsid w:val="002C3E2A"/>
    <w:rsid w:val="002C422F"/>
    <w:rsid w:val="002C48FE"/>
    <w:rsid w:val="002C4913"/>
    <w:rsid w:val="002C4AA2"/>
    <w:rsid w:val="002C5241"/>
    <w:rsid w:val="002C5585"/>
    <w:rsid w:val="002C71FC"/>
    <w:rsid w:val="002C779D"/>
    <w:rsid w:val="002C7E7E"/>
    <w:rsid w:val="002D0A37"/>
    <w:rsid w:val="002D15C0"/>
    <w:rsid w:val="002D23B3"/>
    <w:rsid w:val="002D251C"/>
    <w:rsid w:val="002D29A8"/>
    <w:rsid w:val="002D2A85"/>
    <w:rsid w:val="002D2F92"/>
    <w:rsid w:val="002D4252"/>
    <w:rsid w:val="002D60E1"/>
    <w:rsid w:val="002D6981"/>
    <w:rsid w:val="002D7BE4"/>
    <w:rsid w:val="002D7F52"/>
    <w:rsid w:val="002E0A9F"/>
    <w:rsid w:val="002E1DFA"/>
    <w:rsid w:val="002E322D"/>
    <w:rsid w:val="002E5A06"/>
    <w:rsid w:val="002E5A59"/>
    <w:rsid w:val="002E66A0"/>
    <w:rsid w:val="002E6A48"/>
    <w:rsid w:val="002E79B4"/>
    <w:rsid w:val="002F227D"/>
    <w:rsid w:val="002F3268"/>
    <w:rsid w:val="002F4DD8"/>
    <w:rsid w:val="002F588F"/>
    <w:rsid w:val="002F640E"/>
    <w:rsid w:val="002F6609"/>
    <w:rsid w:val="002F72C3"/>
    <w:rsid w:val="002F7390"/>
    <w:rsid w:val="00302712"/>
    <w:rsid w:val="003030AD"/>
    <w:rsid w:val="003031EC"/>
    <w:rsid w:val="00303DE5"/>
    <w:rsid w:val="003040D7"/>
    <w:rsid w:val="0030480D"/>
    <w:rsid w:val="00305865"/>
    <w:rsid w:val="00305C62"/>
    <w:rsid w:val="003070AF"/>
    <w:rsid w:val="00307503"/>
    <w:rsid w:val="00307896"/>
    <w:rsid w:val="00307904"/>
    <w:rsid w:val="00307E55"/>
    <w:rsid w:val="003105B0"/>
    <w:rsid w:val="0031081C"/>
    <w:rsid w:val="00310BBE"/>
    <w:rsid w:val="0031107B"/>
    <w:rsid w:val="0031275D"/>
    <w:rsid w:val="003129C9"/>
    <w:rsid w:val="00313574"/>
    <w:rsid w:val="00313A15"/>
    <w:rsid w:val="00314259"/>
    <w:rsid w:val="003143E1"/>
    <w:rsid w:val="00315120"/>
    <w:rsid w:val="00315235"/>
    <w:rsid w:val="00315606"/>
    <w:rsid w:val="00315D2C"/>
    <w:rsid w:val="0031606D"/>
    <w:rsid w:val="003160B9"/>
    <w:rsid w:val="00316324"/>
    <w:rsid w:val="003166AC"/>
    <w:rsid w:val="00321D58"/>
    <w:rsid w:val="00322FEC"/>
    <w:rsid w:val="00323A6F"/>
    <w:rsid w:val="003243FC"/>
    <w:rsid w:val="00326652"/>
    <w:rsid w:val="00327333"/>
    <w:rsid w:val="00327F8C"/>
    <w:rsid w:val="00330C24"/>
    <w:rsid w:val="003310FF"/>
    <w:rsid w:val="00331789"/>
    <w:rsid w:val="003318EB"/>
    <w:rsid w:val="00336FE6"/>
    <w:rsid w:val="00337338"/>
    <w:rsid w:val="00337EAD"/>
    <w:rsid w:val="003405EE"/>
    <w:rsid w:val="00340CF0"/>
    <w:rsid w:val="00341935"/>
    <w:rsid w:val="003425D0"/>
    <w:rsid w:val="00343F07"/>
    <w:rsid w:val="0034451F"/>
    <w:rsid w:val="00346BF8"/>
    <w:rsid w:val="00350CFD"/>
    <w:rsid w:val="00350FBC"/>
    <w:rsid w:val="00352263"/>
    <w:rsid w:val="0035302C"/>
    <w:rsid w:val="00353845"/>
    <w:rsid w:val="00353D98"/>
    <w:rsid w:val="003542CB"/>
    <w:rsid w:val="00354A20"/>
    <w:rsid w:val="00354CC3"/>
    <w:rsid w:val="003577CF"/>
    <w:rsid w:val="00357DC3"/>
    <w:rsid w:val="00360026"/>
    <w:rsid w:val="003602A8"/>
    <w:rsid w:val="00361000"/>
    <w:rsid w:val="003612FE"/>
    <w:rsid w:val="003613CE"/>
    <w:rsid w:val="00361703"/>
    <w:rsid w:val="00361786"/>
    <w:rsid w:val="00361F2B"/>
    <w:rsid w:val="00362CE2"/>
    <w:rsid w:val="00364675"/>
    <w:rsid w:val="00364692"/>
    <w:rsid w:val="00365473"/>
    <w:rsid w:val="003658AE"/>
    <w:rsid w:val="00367C2E"/>
    <w:rsid w:val="00367F9B"/>
    <w:rsid w:val="00370641"/>
    <w:rsid w:val="00370766"/>
    <w:rsid w:val="00370CC9"/>
    <w:rsid w:val="00371708"/>
    <w:rsid w:val="003723E5"/>
    <w:rsid w:val="00372F6A"/>
    <w:rsid w:val="0037413A"/>
    <w:rsid w:val="00374E8B"/>
    <w:rsid w:val="00375BB7"/>
    <w:rsid w:val="00376F89"/>
    <w:rsid w:val="00377682"/>
    <w:rsid w:val="00381F28"/>
    <w:rsid w:val="00382574"/>
    <w:rsid w:val="00382792"/>
    <w:rsid w:val="0038291E"/>
    <w:rsid w:val="00382BE0"/>
    <w:rsid w:val="00384B55"/>
    <w:rsid w:val="003859F3"/>
    <w:rsid w:val="0039003D"/>
    <w:rsid w:val="00390992"/>
    <w:rsid w:val="00391F44"/>
    <w:rsid w:val="00392082"/>
    <w:rsid w:val="003921BC"/>
    <w:rsid w:val="003937E2"/>
    <w:rsid w:val="00395C61"/>
    <w:rsid w:val="00396063"/>
    <w:rsid w:val="0039620C"/>
    <w:rsid w:val="0039689B"/>
    <w:rsid w:val="00397724"/>
    <w:rsid w:val="00397EB2"/>
    <w:rsid w:val="003A0275"/>
    <w:rsid w:val="003A2009"/>
    <w:rsid w:val="003A5EEC"/>
    <w:rsid w:val="003A625E"/>
    <w:rsid w:val="003A6C0F"/>
    <w:rsid w:val="003A73DA"/>
    <w:rsid w:val="003B07B1"/>
    <w:rsid w:val="003B0829"/>
    <w:rsid w:val="003B0B70"/>
    <w:rsid w:val="003B10E3"/>
    <w:rsid w:val="003B2445"/>
    <w:rsid w:val="003B2458"/>
    <w:rsid w:val="003B28D6"/>
    <w:rsid w:val="003B2D3C"/>
    <w:rsid w:val="003B2D68"/>
    <w:rsid w:val="003B2DF6"/>
    <w:rsid w:val="003B4877"/>
    <w:rsid w:val="003B4C34"/>
    <w:rsid w:val="003B5736"/>
    <w:rsid w:val="003B682D"/>
    <w:rsid w:val="003B757F"/>
    <w:rsid w:val="003C0FE9"/>
    <w:rsid w:val="003C203D"/>
    <w:rsid w:val="003C20E2"/>
    <w:rsid w:val="003C2457"/>
    <w:rsid w:val="003C2F8E"/>
    <w:rsid w:val="003C3E04"/>
    <w:rsid w:val="003C417D"/>
    <w:rsid w:val="003C62EA"/>
    <w:rsid w:val="003C6ABC"/>
    <w:rsid w:val="003C7D7E"/>
    <w:rsid w:val="003D1438"/>
    <w:rsid w:val="003D17FC"/>
    <w:rsid w:val="003D257E"/>
    <w:rsid w:val="003D299C"/>
    <w:rsid w:val="003D2D92"/>
    <w:rsid w:val="003D3DBC"/>
    <w:rsid w:val="003D404A"/>
    <w:rsid w:val="003D42DC"/>
    <w:rsid w:val="003D5538"/>
    <w:rsid w:val="003D6601"/>
    <w:rsid w:val="003D7990"/>
    <w:rsid w:val="003D79D7"/>
    <w:rsid w:val="003E0B4C"/>
    <w:rsid w:val="003E0D88"/>
    <w:rsid w:val="003E1F16"/>
    <w:rsid w:val="003E214F"/>
    <w:rsid w:val="003E25E8"/>
    <w:rsid w:val="003E32A5"/>
    <w:rsid w:val="003E3823"/>
    <w:rsid w:val="003E3C90"/>
    <w:rsid w:val="003E444C"/>
    <w:rsid w:val="003E4F78"/>
    <w:rsid w:val="003E5FF6"/>
    <w:rsid w:val="003E77FE"/>
    <w:rsid w:val="003E7C09"/>
    <w:rsid w:val="003E7E53"/>
    <w:rsid w:val="003F0401"/>
    <w:rsid w:val="003F0E15"/>
    <w:rsid w:val="003F1D54"/>
    <w:rsid w:val="003F2662"/>
    <w:rsid w:val="003F3692"/>
    <w:rsid w:val="003F754A"/>
    <w:rsid w:val="004005B8"/>
    <w:rsid w:val="0040066F"/>
    <w:rsid w:val="004007DB"/>
    <w:rsid w:val="00403321"/>
    <w:rsid w:val="0040435C"/>
    <w:rsid w:val="004044DF"/>
    <w:rsid w:val="004055DB"/>
    <w:rsid w:val="00405821"/>
    <w:rsid w:val="00405886"/>
    <w:rsid w:val="004077D5"/>
    <w:rsid w:val="00411054"/>
    <w:rsid w:val="0041126B"/>
    <w:rsid w:val="00412066"/>
    <w:rsid w:val="00413250"/>
    <w:rsid w:val="004136A7"/>
    <w:rsid w:val="00413DBB"/>
    <w:rsid w:val="00414EC6"/>
    <w:rsid w:val="00414FFF"/>
    <w:rsid w:val="00415096"/>
    <w:rsid w:val="00415CE0"/>
    <w:rsid w:val="004169FB"/>
    <w:rsid w:val="0041791D"/>
    <w:rsid w:val="00420A12"/>
    <w:rsid w:val="00421D59"/>
    <w:rsid w:val="00422CA2"/>
    <w:rsid w:val="004230BC"/>
    <w:rsid w:val="00423487"/>
    <w:rsid w:val="00423DF6"/>
    <w:rsid w:val="00424E8F"/>
    <w:rsid w:val="004260A7"/>
    <w:rsid w:val="00426490"/>
    <w:rsid w:val="0042767F"/>
    <w:rsid w:val="00430C10"/>
    <w:rsid w:val="00432FDD"/>
    <w:rsid w:val="00434DA2"/>
    <w:rsid w:val="0043539C"/>
    <w:rsid w:val="00435A14"/>
    <w:rsid w:val="0043611A"/>
    <w:rsid w:val="004364CA"/>
    <w:rsid w:val="00436B4E"/>
    <w:rsid w:val="00437329"/>
    <w:rsid w:val="00441603"/>
    <w:rsid w:val="00443C5C"/>
    <w:rsid w:val="004442CB"/>
    <w:rsid w:val="00445745"/>
    <w:rsid w:val="00445E02"/>
    <w:rsid w:val="004462A1"/>
    <w:rsid w:val="00446361"/>
    <w:rsid w:val="00447701"/>
    <w:rsid w:val="00450371"/>
    <w:rsid w:val="0045061A"/>
    <w:rsid w:val="00451803"/>
    <w:rsid w:val="004523BE"/>
    <w:rsid w:val="00452961"/>
    <w:rsid w:val="0045375A"/>
    <w:rsid w:val="00453C64"/>
    <w:rsid w:val="004543DD"/>
    <w:rsid w:val="00454A38"/>
    <w:rsid w:val="00454CCA"/>
    <w:rsid w:val="00454DD7"/>
    <w:rsid w:val="0045568E"/>
    <w:rsid w:val="00457937"/>
    <w:rsid w:val="00460FBF"/>
    <w:rsid w:val="00461188"/>
    <w:rsid w:val="00462384"/>
    <w:rsid w:val="004634F9"/>
    <w:rsid w:val="00463B51"/>
    <w:rsid w:val="0046454F"/>
    <w:rsid w:val="00465047"/>
    <w:rsid w:val="0046588F"/>
    <w:rsid w:val="00466F35"/>
    <w:rsid w:val="00467218"/>
    <w:rsid w:val="00470591"/>
    <w:rsid w:val="00471672"/>
    <w:rsid w:val="00472938"/>
    <w:rsid w:val="00474F7A"/>
    <w:rsid w:val="00475462"/>
    <w:rsid w:val="0047659D"/>
    <w:rsid w:val="004773E4"/>
    <w:rsid w:val="00481B61"/>
    <w:rsid w:val="00481B93"/>
    <w:rsid w:val="00482249"/>
    <w:rsid w:val="00483B7F"/>
    <w:rsid w:val="00483EE8"/>
    <w:rsid w:val="004848DC"/>
    <w:rsid w:val="004856B8"/>
    <w:rsid w:val="004858D2"/>
    <w:rsid w:val="00485A76"/>
    <w:rsid w:val="00485DB0"/>
    <w:rsid w:val="00487157"/>
    <w:rsid w:val="00490863"/>
    <w:rsid w:val="004908AE"/>
    <w:rsid w:val="00491300"/>
    <w:rsid w:val="004915BF"/>
    <w:rsid w:val="00491E7A"/>
    <w:rsid w:val="0049204F"/>
    <w:rsid w:val="004927F1"/>
    <w:rsid w:val="00493BD7"/>
    <w:rsid w:val="00495391"/>
    <w:rsid w:val="004956D0"/>
    <w:rsid w:val="00496100"/>
    <w:rsid w:val="00496F02"/>
    <w:rsid w:val="00496F80"/>
    <w:rsid w:val="00497609"/>
    <w:rsid w:val="004A1C18"/>
    <w:rsid w:val="004A1E03"/>
    <w:rsid w:val="004A21C1"/>
    <w:rsid w:val="004A4486"/>
    <w:rsid w:val="004A4890"/>
    <w:rsid w:val="004A58E7"/>
    <w:rsid w:val="004A709D"/>
    <w:rsid w:val="004B0317"/>
    <w:rsid w:val="004B04AF"/>
    <w:rsid w:val="004B093F"/>
    <w:rsid w:val="004B10BB"/>
    <w:rsid w:val="004B133B"/>
    <w:rsid w:val="004B22B5"/>
    <w:rsid w:val="004B2CDD"/>
    <w:rsid w:val="004B2F82"/>
    <w:rsid w:val="004B3279"/>
    <w:rsid w:val="004B4C20"/>
    <w:rsid w:val="004B4C9C"/>
    <w:rsid w:val="004B5067"/>
    <w:rsid w:val="004B6436"/>
    <w:rsid w:val="004B6542"/>
    <w:rsid w:val="004B7707"/>
    <w:rsid w:val="004C1C46"/>
    <w:rsid w:val="004C2466"/>
    <w:rsid w:val="004C2C60"/>
    <w:rsid w:val="004C44D7"/>
    <w:rsid w:val="004C5993"/>
    <w:rsid w:val="004D0456"/>
    <w:rsid w:val="004D0482"/>
    <w:rsid w:val="004D45D0"/>
    <w:rsid w:val="004D4CFD"/>
    <w:rsid w:val="004D4E6C"/>
    <w:rsid w:val="004D4EB4"/>
    <w:rsid w:val="004D4F23"/>
    <w:rsid w:val="004E0490"/>
    <w:rsid w:val="004E0951"/>
    <w:rsid w:val="004E0F42"/>
    <w:rsid w:val="004E12FE"/>
    <w:rsid w:val="004E1A08"/>
    <w:rsid w:val="004E210D"/>
    <w:rsid w:val="004E396C"/>
    <w:rsid w:val="004E3E0B"/>
    <w:rsid w:val="004E5256"/>
    <w:rsid w:val="004E532C"/>
    <w:rsid w:val="004E5987"/>
    <w:rsid w:val="004E5D2D"/>
    <w:rsid w:val="004E643A"/>
    <w:rsid w:val="004E75D6"/>
    <w:rsid w:val="004F0A57"/>
    <w:rsid w:val="004F24B7"/>
    <w:rsid w:val="004F3D8C"/>
    <w:rsid w:val="004F3F8A"/>
    <w:rsid w:val="004F6730"/>
    <w:rsid w:val="004F6ABD"/>
    <w:rsid w:val="004F6B97"/>
    <w:rsid w:val="004F6EF2"/>
    <w:rsid w:val="00500023"/>
    <w:rsid w:val="0050018F"/>
    <w:rsid w:val="005002BA"/>
    <w:rsid w:val="00500AB5"/>
    <w:rsid w:val="00503154"/>
    <w:rsid w:val="005032C4"/>
    <w:rsid w:val="00503AC8"/>
    <w:rsid w:val="00503F8D"/>
    <w:rsid w:val="00505F36"/>
    <w:rsid w:val="00506B66"/>
    <w:rsid w:val="00510CE0"/>
    <w:rsid w:val="005117C8"/>
    <w:rsid w:val="00512686"/>
    <w:rsid w:val="005128A9"/>
    <w:rsid w:val="00512989"/>
    <w:rsid w:val="005132D9"/>
    <w:rsid w:val="00513388"/>
    <w:rsid w:val="00513844"/>
    <w:rsid w:val="00513EB7"/>
    <w:rsid w:val="00514D97"/>
    <w:rsid w:val="00514DC0"/>
    <w:rsid w:val="00514EEF"/>
    <w:rsid w:val="00516024"/>
    <w:rsid w:val="00516D30"/>
    <w:rsid w:val="00520619"/>
    <w:rsid w:val="0052084F"/>
    <w:rsid w:val="005210C0"/>
    <w:rsid w:val="00521810"/>
    <w:rsid w:val="005233B9"/>
    <w:rsid w:val="00524108"/>
    <w:rsid w:val="005245B0"/>
    <w:rsid w:val="00524617"/>
    <w:rsid w:val="00524B91"/>
    <w:rsid w:val="00524EC7"/>
    <w:rsid w:val="00524FE8"/>
    <w:rsid w:val="005254F4"/>
    <w:rsid w:val="00525AC8"/>
    <w:rsid w:val="0052665D"/>
    <w:rsid w:val="005267F0"/>
    <w:rsid w:val="005275E3"/>
    <w:rsid w:val="0053045B"/>
    <w:rsid w:val="0053054A"/>
    <w:rsid w:val="00531382"/>
    <w:rsid w:val="00533D52"/>
    <w:rsid w:val="00534D79"/>
    <w:rsid w:val="005352A7"/>
    <w:rsid w:val="0053687F"/>
    <w:rsid w:val="00537171"/>
    <w:rsid w:val="00537E54"/>
    <w:rsid w:val="005414B1"/>
    <w:rsid w:val="00542A48"/>
    <w:rsid w:val="00542ABE"/>
    <w:rsid w:val="0054392B"/>
    <w:rsid w:val="00543FA8"/>
    <w:rsid w:val="00544009"/>
    <w:rsid w:val="0054555B"/>
    <w:rsid w:val="005455F6"/>
    <w:rsid w:val="005460EF"/>
    <w:rsid w:val="00546735"/>
    <w:rsid w:val="00546AA2"/>
    <w:rsid w:val="00546F7E"/>
    <w:rsid w:val="00550CAE"/>
    <w:rsid w:val="005514B8"/>
    <w:rsid w:val="0055171A"/>
    <w:rsid w:val="005519A9"/>
    <w:rsid w:val="00552365"/>
    <w:rsid w:val="00553183"/>
    <w:rsid w:val="0055433E"/>
    <w:rsid w:val="00555F76"/>
    <w:rsid w:val="00555FA8"/>
    <w:rsid w:val="0055600D"/>
    <w:rsid w:val="0055616E"/>
    <w:rsid w:val="005604A0"/>
    <w:rsid w:val="00560B10"/>
    <w:rsid w:val="0056278A"/>
    <w:rsid w:val="00562A7E"/>
    <w:rsid w:val="00562DE5"/>
    <w:rsid w:val="00563437"/>
    <w:rsid w:val="005646A6"/>
    <w:rsid w:val="00564903"/>
    <w:rsid w:val="0056509E"/>
    <w:rsid w:val="00565ED9"/>
    <w:rsid w:val="005662A0"/>
    <w:rsid w:val="0056668A"/>
    <w:rsid w:val="005668AE"/>
    <w:rsid w:val="005670E3"/>
    <w:rsid w:val="00567259"/>
    <w:rsid w:val="00567B07"/>
    <w:rsid w:val="005710A0"/>
    <w:rsid w:val="00571812"/>
    <w:rsid w:val="00572209"/>
    <w:rsid w:val="00572E0A"/>
    <w:rsid w:val="005739EB"/>
    <w:rsid w:val="00573E6F"/>
    <w:rsid w:val="00574361"/>
    <w:rsid w:val="00574AEA"/>
    <w:rsid w:val="00575E0E"/>
    <w:rsid w:val="00577172"/>
    <w:rsid w:val="0057745C"/>
    <w:rsid w:val="0057764B"/>
    <w:rsid w:val="005776CE"/>
    <w:rsid w:val="0057799F"/>
    <w:rsid w:val="005811DF"/>
    <w:rsid w:val="0058141D"/>
    <w:rsid w:val="00581CBB"/>
    <w:rsid w:val="00581E02"/>
    <w:rsid w:val="00582DFF"/>
    <w:rsid w:val="0058307D"/>
    <w:rsid w:val="00583189"/>
    <w:rsid w:val="00583A78"/>
    <w:rsid w:val="00583E3B"/>
    <w:rsid w:val="00584E28"/>
    <w:rsid w:val="00585111"/>
    <w:rsid w:val="0058585F"/>
    <w:rsid w:val="005863D5"/>
    <w:rsid w:val="00586767"/>
    <w:rsid w:val="0059173E"/>
    <w:rsid w:val="0059228B"/>
    <w:rsid w:val="005922E3"/>
    <w:rsid w:val="00592CD0"/>
    <w:rsid w:val="005936B3"/>
    <w:rsid w:val="0059431F"/>
    <w:rsid w:val="00594669"/>
    <w:rsid w:val="00595584"/>
    <w:rsid w:val="005957C4"/>
    <w:rsid w:val="00596226"/>
    <w:rsid w:val="005A3023"/>
    <w:rsid w:val="005A4084"/>
    <w:rsid w:val="005A4243"/>
    <w:rsid w:val="005A4C0E"/>
    <w:rsid w:val="005A504F"/>
    <w:rsid w:val="005A5DCC"/>
    <w:rsid w:val="005A62D2"/>
    <w:rsid w:val="005A708E"/>
    <w:rsid w:val="005A714D"/>
    <w:rsid w:val="005B14C0"/>
    <w:rsid w:val="005B1D64"/>
    <w:rsid w:val="005B20B0"/>
    <w:rsid w:val="005B2585"/>
    <w:rsid w:val="005B3DC6"/>
    <w:rsid w:val="005B4B8C"/>
    <w:rsid w:val="005B54FA"/>
    <w:rsid w:val="005B68A3"/>
    <w:rsid w:val="005B6D34"/>
    <w:rsid w:val="005C29DE"/>
    <w:rsid w:val="005C3501"/>
    <w:rsid w:val="005C45D3"/>
    <w:rsid w:val="005C4EBD"/>
    <w:rsid w:val="005C507F"/>
    <w:rsid w:val="005C5803"/>
    <w:rsid w:val="005C602F"/>
    <w:rsid w:val="005C6949"/>
    <w:rsid w:val="005C6D0C"/>
    <w:rsid w:val="005C6D35"/>
    <w:rsid w:val="005D1101"/>
    <w:rsid w:val="005D1A3D"/>
    <w:rsid w:val="005D1D78"/>
    <w:rsid w:val="005D2490"/>
    <w:rsid w:val="005D37B1"/>
    <w:rsid w:val="005D3E97"/>
    <w:rsid w:val="005D43B5"/>
    <w:rsid w:val="005D4613"/>
    <w:rsid w:val="005D57CD"/>
    <w:rsid w:val="005D5BE3"/>
    <w:rsid w:val="005D5D5D"/>
    <w:rsid w:val="005D6291"/>
    <w:rsid w:val="005D6831"/>
    <w:rsid w:val="005E0623"/>
    <w:rsid w:val="005E1432"/>
    <w:rsid w:val="005E1B0F"/>
    <w:rsid w:val="005E25C7"/>
    <w:rsid w:val="005E268F"/>
    <w:rsid w:val="005E2CA8"/>
    <w:rsid w:val="005E3286"/>
    <w:rsid w:val="005E41ED"/>
    <w:rsid w:val="005E4FF4"/>
    <w:rsid w:val="005E55FF"/>
    <w:rsid w:val="005E7A77"/>
    <w:rsid w:val="005F0D67"/>
    <w:rsid w:val="005F10EF"/>
    <w:rsid w:val="005F1DEE"/>
    <w:rsid w:val="005F31A6"/>
    <w:rsid w:val="005F35B2"/>
    <w:rsid w:val="005F59A9"/>
    <w:rsid w:val="005F71E9"/>
    <w:rsid w:val="006007F3"/>
    <w:rsid w:val="00600C35"/>
    <w:rsid w:val="00600F31"/>
    <w:rsid w:val="00601893"/>
    <w:rsid w:val="00602D5F"/>
    <w:rsid w:val="00603119"/>
    <w:rsid w:val="006051F5"/>
    <w:rsid w:val="006053BB"/>
    <w:rsid w:val="00605BC6"/>
    <w:rsid w:val="00605FA5"/>
    <w:rsid w:val="006063DA"/>
    <w:rsid w:val="006076AA"/>
    <w:rsid w:val="00610213"/>
    <w:rsid w:val="00610549"/>
    <w:rsid w:val="006108C7"/>
    <w:rsid w:val="00611080"/>
    <w:rsid w:val="0061210B"/>
    <w:rsid w:val="00612566"/>
    <w:rsid w:val="0061271D"/>
    <w:rsid w:val="00612922"/>
    <w:rsid w:val="00614213"/>
    <w:rsid w:val="006148A6"/>
    <w:rsid w:val="00614F77"/>
    <w:rsid w:val="00615949"/>
    <w:rsid w:val="006167CC"/>
    <w:rsid w:val="006169A0"/>
    <w:rsid w:val="00621254"/>
    <w:rsid w:val="00622DD7"/>
    <w:rsid w:val="00623893"/>
    <w:rsid w:val="00624860"/>
    <w:rsid w:val="00624884"/>
    <w:rsid w:val="00624C84"/>
    <w:rsid w:val="00625C29"/>
    <w:rsid w:val="006265C6"/>
    <w:rsid w:val="00627F65"/>
    <w:rsid w:val="0063050D"/>
    <w:rsid w:val="00631302"/>
    <w:rsid w:val="00631966"/>
    <w:rsid w:val="00631AD0"/>
    <w:rsid w:val="00632015"/>
    <w:rsid w:val="006321B7"/>
    <w:rsid w:val="00632C95"/>
    <w:rsid w:val="00633006"/>
    <w:rsid w:val="00633900"/>
    <w:rsid w:val="006346EF"/>
    <w:rsid w:val="00635206"/>
    <w:rsid w:val="00635864"/>
    <w:rsid w:val="00635EF5"/>
    <w:rsid w:val="00641850"/>
    <w:rsid w:val="006423A6"/>
    <w:rsid w:val="00643D6B"/>
    <w:rsid w:val="0064447C"/>
    <w:rsid w:val="00645DD4"/>
    <w:rsid w:val="00646DF3"/>
    <w:rsid w:val="006470DB"/>
    <w:rsid w:val="0064761F"/>
    <w:rsid w:val="00647AC2"/>
    <w:rsid w:val="00647CD4"/>
    <w:rsid w:val="006503CA"/>
    <w:rsid w:val="00650EA1"/>
    <w:rsid w:val="0065132B"/>
    <w:rsid w:val="0065136B"/>
    <w:rsid w:val="00651FD5"/>
    <w:rsid w:val="00652AAB"/>
    <w:rsid w:val="00652EF7"/>
    <w:rsid w:val="00654594"/>
    <w:rsid w:val="0065624E"/>
    <w:rsid w:val="0065630C"/>
    <w:rsid w:val="006567C7"/>
    <w:rsid w:val="00657BC5"/>
    <w:rsid w:val="006606DD"/>
    <w:rsid w:val="00662E98"/>
    <w:rsid w:val="00663BEB"/>
    <w:rsid w:val="00663E75"/>
    <w:rsid w:val="00666442"/>
    <w:rsid w:val="00666755"/>
    <w:rsid w:val="006669E3"/>
    <w:rsid w:val="0066784E"/>
    <w:rsid w:val="006702A9"/>
    <w:rsid w:val="00671540"/>
    <w:rsid w:val="00671DBC"/>
    <w:rsid w:val="00673237"/>
    <w:rsid w:val="00673740"/>
    <w:rsid w:val="00674400"/>
    <w:rsid w:val="00675684"/>
    <w:rsid w:val="006759C6"/>
    <w:rsid w:val="00675DCF"/>
    <w:rsid w:val="006768E0"/>
    <w:rsid w:val="00681E27"/>
    <w:rsid w:val="0068211A"/>
    <w:rsid w:val="0068291D"/>
    <w:rsid w:val="00682EBC"/>
    <w:rsid w:val="00684A8F"/>
    <w:rsid w:val="006863C8"/>
    <w:rsid w:val="00687F6F"/>
    <w:rsid w:val="00690F35"/>
    <w:rsid w:val="00691144"/>
    <w:rsid w:val="006912FC"/>
    <w:rsid w:val="00691785"/>
    <w:rsid w:val="006925A7"/>
    <w:rsid w:val="00692A1F"/>
    <w:rsid w:val="00693B68"/>
    <w:rsid w:val="006947FE"/>
    <w:rsid w:val="00695227"/>
    <w:rsid w:val="0069550B"/>
    <w:rsid w:val="00695EE1"/>
    <w:rsid w:val="006979D5"/>
    <w:rsid w:val="00697CB2"/>
    <w:rsid w:val="006A0C74"/>
    <w:rsid w:val="006A0D43"/>
    <w:rsid w:val="006A20E8"/>
    <w:rsid w:val="006A2A08"/>
    <w:rsid w:val="006A2CAA"/>
    <w:rsid w:val="006A46B7"/>
    <w:rsid w:val="006A5248"/>
    <w:rsid w:val="006A55EE"/>
    <w:rsid w:val="006A7B4D"/>
    <w:rsid w:val="006A7FDD"/>
    <w:rsid w:val="006B08A3"/>
    <w:rsid w:val="006B560B"/>
    <w:rsid w:val="006B5B80"/>
    <w:rsid w:val="006B5CD1"/>
    <w:rsid w:val="006B6294"/>
    <w:rsid w:val="006B7F70"/>
    <w:rsid w:val="006C1167"/>
    <w:rsid w:val="006C1306"/>
    <w:rsid w:val="006C130B"/>
    <w:rsid w:val="006C5AC2"/>
    <w:rsid w:val="006C7072"/>
    <w:rsid w:val="006C73CA"/>
    <w:rsid w:val="006D2F57"/>
    <w:rsid w:val="006D3E92"/>
    <w:rsid w:val="006D4831"/>
    <w:rsid w:val="006D61B0"/>
    <w:rsid w:val="006D65EF"/>
    <w:rsid w:val="006D73DB"/>
    <w:rsid w:val="006D7601"/>
    <w:rsid w:val="006D7761"/>
    <w:rsid w:val="006E02D9"/>
    <w:rsid w:val="006E18F0"/>
    <w:rsid w:val="006E2B0A"/>
    <w:rsid w:val="006E30B1"/>
    <w:rsid w:val="006E4B7F"/>
    <w:rsid w:val="006E58D6"/>
    <w:rsid w:val="006E5B07"/>
    <w:rsid w:val="006E6535"/>
    <w:rsid w:val="006E6D63"/>
    <w:rsid w:val="006E753B"/>
    <w:rsid w:val="006E794C"/>
    <w:rsid w:val="006F023B"/>
    <w:rsid w:val="006F07EC"/>
    <w:rsid w:val="006F0DB8"/>
    <w:rsid w:val="006F0E86"/>
    <w:rsid w:val="006F1795"/>
    <w:rsid w:val="006F1997"/>
    <w:rsid w:val="006F2762"/>
    <w:rsid w:val="006F2B2E"/>
    <w:rsid w:val="006F2B9B"/>
    <w:rsid w:val="006F30CB"/>
    <w:rsid w:val="006F4D65"/>
    <w:rsid w:val="00700CB0"/>
    <w:rsid w:val="00700F1B"/>
    <w:rsid w:val="00701C4A"/>
    <w:rsid w:val="0070240D"/>
    <w:rsid w:val="00702EF2"/>
    <w:rsid w:val="00705188"/>
    <w:rsid w:val="00705349"/>
    <w:rsid w:val="00706303"/>
    <w:rsid w:val="00706C44"/>
    <w:rsid w:val="007075C3"/>
    <w:rsid w:val="00710C71"/>
    <w:rsid w:val="00711E62"/>
    <w:rsid w:val="00712497"/>
    <w:rsid w:val="00712815"/>
    <w:rsid w:val="00712D6A"/>
    <w:rsid w:val="00712F18"/>
    <w:rsid w:val="007179D0"/>
    <w:rsid w:val="0072057D"/>
    <w:rsid w:val="0072160C"/>
    <w:rsid w:val="00722826"/>
    <w:rsid w:val="0072392E"/>
    <w:rsid w:val="0072436F"/>
    <w:rsid w:val="00724402"/>
    <w:rsid w:val="0072486E"/>
    <w:rsid w:val="00724F29"/>
    <w:rsid w:val="00725646"/>
    <w:rsid w:val="00725F45"/>
    <w:rsid w:val="00726CEF"/>
    <w:rsid w:val="00727346"/>
    <w:rsid w:val="00730571"/>
    <w:rsid w:val="007309AA"/>
    <w:rsid w:val="00730CDF"/>
    <w:rsid w:val="00730E2E"/>
    <w:rsid w:val="00731C27"/>
    <w:rsid w:val="00731F27"/>
    <w:rsid w:val="00732F07"/>
    <w:rsid w:val="00733BB4"/>
    <w:rsid w:val="00733F65"/>
    <w:rsid w:val="00734C0F"/>
    <w:rsid w:val="00735979"/>
    <w:rsid w:val="00735BDB"/>
    <w:rsid w:val="007360D4"/>
    <w:rsid w:val="00736989"/>
    <w:rsid w:val="007369F3"/>
    <w:rsid w:val="00736A5A"/>
    <w:rsid w:val="0073744C"/>
    <w:rsid w:val="00737F53"/>
    <w:rsid w:val="0074009E"/>
    <w:rsid w:val="00741853"/>
    <w:rsid w:val="00742CE1"/>
    <w:rsid w:val="00743464"/>
    <w:rsid w:val="00744548"/>
    <w:rsid w:val="007447E7"/>
    <w:rsid w:val="00745E43"/>
    <w:rsid w:val="00746F12"/>
    <w:rsid w:val="00747460"/>
    <w:rsid w:val="007502D4"/>
    <w:rsid w:val="0075175C"/>
    <w:rsid w:val="00751789"/>
    <w:rsid w:val="0075195E"/>
    <w:rsid w:val="00754C9F"/>
    <w:rsid w:val="00755393"/>
    <w:rsid w:val="0075595B"/>
    <w:rsid w:val="00755C42"/>
    <w:rsid w:val="00756234"/>
    <w:rsid w:val="00761016"/>
    <w:rsid w:val="00762829"/>
    <w:rsid w:val="00762FD5"/>
    <w:rsid w:val="00767146"/>
    <w:rsid w:val="0076743E"/>
    <w:rsid w:val="007703AA"/>
    <w:rsid w:val="00770548"/>
    <w:rsid w:val="00771313"/>
    <w:rsid w:val="007719B4"/>
    <w:rsid w:val="00771D79"/>
    <w:rsid w:val="00771E97"/>
    <w:rsid w:val="00774600"/>
    <w:rsid w:val="0077486E"/>
    <w:rsid w:val="00775012"/>
    <w:rsid w:val="007769A2"/>
    <w:rsid w:val="00777196"/>
    <w:rsid w:val="00777884"/>
    <w:rsid w:val="00777F1A"/>
    <w:rsid w:val="0078246B"/>
    <w:rsid w:val="00783929"/>
    <w:rsid w:val="00784E69"/>
    <w:rsid w:val="0078639D"/>
    <w:rsid w:val="00787FCE"/>
    <w:rsid w:val="00790FD6"/>
    <w:rsid w:val="007914A7"/>
    <w:rsid w:val="007914D9"/>
    <w:rsid w:val="007926FB"/>
    <w:rsid w:val="007927F1"/>
    <w:rsid w:val="00792C4E"/>
    <w:rsid w:val="00793AA7"/>
    <w:rsid w:val="00793AE1"/>
    <w:rsid w:val="007943A7"/>
    <w:rsid w:val="00794B39"/>
    <w:rsid w:val="00794DF7"/>
    <w:rsid w:val="007968F2"/>
    <w:rsid w:val="00797A39"/>
    <w:rsid w:val="007A0584"/>
    <w:rsid w:val="007A05B4"/>
    <w:rsid w:val="007A0E65"/>
    <w:rsid w:val="007A3228"/>
    <w:rsid w:val="007A4A85"/>
    <w:rsid w:val="007A58BE"/>
    <w:rsid w:val="007A5E16"/>
    <w:rsid w:val="007A6A91"/>
    <w:rsid w:val="007A7146"/>
    <w:rsid w:val="007A71F8"/>
    <w:rsid w:val="007A78D9"/>
    <w:rsid w:val="007A7AA9"/>
    <w:rsid w:val="007B0CA9"/>
    <w:rsid w:val="007B13BE"/>
    <w:rsid w:val="007B14D3"/>
    <w:rsid w:val="007B1EAE"/>
    <w:rsid w:val="007B3EE7"/>
    <w:rsid w:val="007B5748"/>
    <w:rsid w:val="007B69D6"/>
    <w:rsid w:val="007C08F0"/>
    <w:rsid w:val="007C0F6B"/>
    <w:rsid w:val="007C4F58"/>
    <w:rsid w:val="007C5329"/>
    <w:rsid w:val="007C628E"/>
    <w:rsid w:val="007C64AA"/>
    <w:rsid w:val="007C7477"/>
    <w:rsid w:val="007C7A05"/>
    <w:rsid w:val="007C7E7E"/>
    <w:rsid w:val="007C7EB2"/>
    <w:rsid w:val="007D1062"/>
    <w:rsid w:val="007D1677"/>
    <w:rsid w:val="007D1F92"/>
    <w:rsid w:val="007D268F"/>
    <w:rsid w:val="007D2D6B"/>
    <w:rsid w:val="007D2DCF"/>
    <w:rsid w:val="007D3FF2"/>
    <w:rsid w:val="007D4086"/>
    <w:rsid w:val="007D43D3"/>
    <w:rsid w:val="007D4455"/>
    <w:rsid w:val="007D4F01"/>
    <w:rsid w:val="007D51C7"/>
    <w:rsid w:val="007D6BB9"/>
    <w:rsid w:val="007E011B"/>
    <w:rsid w:val="007E08B3"/>
    <w:rsid w:val="007E150E"/>
    <w:rsid w:val="007E1D3D"/>
    <w:rsid w:val="007E3E19"/>
    <w:rsid w:val="007E5299"/>
    <w:rsid w:val="007E691F"/>
    <w:rsid w:val="007E694D"/>
    <w:rsid w:val="007E6C41"/>
    <w:rsid w:val="007E7516"/>
    <w:rsid w:val="007E7C1B"/>
    <w:rsid w:val="007E7E32"/>
    <w:rsid w:val="007F25E5"/>
    <w:rsid w:val="007F3E1A"/>
    <w:rsid w:val="007F49EB"/>
    <w:rsid w:val="007F4A99"/>
    <w:rsid w:val="007F5066"/>
    <w:rsid w:val="00801C09"/>
    <w:rsid w:val="008022DF"/>
    <w:rsid w:val="008023D6"/>
    <w:rsid w:val="00802B6E"/>
    <w:rsid w:val="00802C16"/>
    <w:rsid w:val="00802DEA"/>
    <w:rsid w:val="008036E3"/>
    <w:rsid w:val="008039B6"/>
    <w:rsid w:val="00804ACF"/>
    <w:rsid w:val="008055BD"/>
    <w:rsid w:val="0080569B"/>
    <w:rsid w:val="00805D29"/>
    <w:rsid w:val="00805DD4"/>
    <w:rsid w:val="008061D0"/>
    <w:rsid w:val="00806685"/>
    <w:rsid w:val="008077AD"/>
    <w:rsid w:val="008078E6"/>
    <w:rsid w:val="008135EB"/>
    <w:rsid w:val="00814E7C"/>
    <w:rsid w:val="00815CB1"/>
    <w:rsid w:val="00816684"/>
    <w:rsid w:val="00817682"/>
    <w:rsid w:val="00820F89"/>
    <w:rsid w:val="0082166B"/>
    <w:rsid w:val="0082188D"/>
    <w:rsid w:val="0082525F"/>
    <w:rsid w:val="00825E8B"/>
    <w:rsid w:val="00826D50"/>
    <w:rsid w:val="00826FEB"/>
    <w:rsid w:val="00827704"/>
    <w:rsid w:val="00830570"/>
    <w:rsid w:val="00831498"/>
    <w:rsid w:val="00833C75"/>
    <w:rsid w:val="008352F3"/>
    <w:rsid w:val="0083772A"/>
    <w:rsid w:val="00837FD3"/>
    <w:rsid w:val="0084186B"/>
    <w:rsid w:val="00841CA2"/>
    <w:rsid w:val="008422AB"/>
    <w:rsid w:val="0084281F"/>
    <w:rsid w:val="008432DA"/>
    <w:rsid w:val="00843A35"/>
    <w:rsid w:val="0084697C"/>
    <w:rsid w:val="00846CBC"/>
    <w:rsid w:val="0084768A"/>
    <w:rsid w:val="008508C4"/>
    <w:rsid w:val="0085122F"/>
    <w:rsid w:val="00851714"/>
    <w:rsid w:val="008529DD"/>
    <w:rsid w:val="00853402"/>
    <w:rsid w:val="008537A0"/>
    <w:rsid w:val="008550F2"/>
    <w:rsid w:val="008554A5"/>
    <w:rsid w:val="00856E1A"/>
    <w:rsid w:val="00860931"/>
    <w:rsid w:val="00861133"/>
    <w:rsid w:val="00861BC5"/>
    <w:rsid w:val="00862287"/>
    <w:rsid w:val="00862F30"/>
    <w:rsid w:val="008641D0"/>
    <w:rsid w:val="008657F8"/>
    <w:rsid w:val="00866FF8"/>
    <w:rsid w:val="00867AD8"/>
    <w:rsid w:val="008708E9"/>
    <w:rsid w:val="0087092C"/>
    <w:rsid w:val="00872325"/>
    <w:rsid w:val="00874429"/>
    <w:rsid w:val="00874D5B"/>
    <w:rsid w:val="00875EDC"/>
    <w:rsid w:val="00876CAD"/>
    <w:rsid w:val="008770E5"/>
    <w:rsid w:val="0088109F"/>
    <w:rsid w:val="00881BD2"/>
    <w:rsid w:val="00882F2B"/>
    <w:rsid w:val="00884412"/>
    <w:rsid w:val="0088596F"/>
    <w:rsid w:val="00886B04"/>
    <w:rsid w:val="00887A9D"/>
    <w:rsid w:val="00890DF9"/>
    <w:rsid w:val="00891453"/>
    <w:rsid w:val="00891C2A"/>
    <w:rsid w:val="00892713"/>
    <w:rsid w:val="00893BC0"/>
    <w:rsid w:val="00895024"/>
    <w:rsid w:val="008954DF"/>
    <w:rsid w:val="00895B98"/>
    <w:rsid w:val="00896C7C"/>
    <w:rsid w:val="008979A3"/>
    <w:rsid w:val="008A1388"/>
    <w:rsid w:val="008A3656"/>
    <w:rsid w:val="008A4052"/>
    <w:rsid w:val="008A454D"/>
    <w:rsid w:val="008A488E"/>
    <w:rsid w:val="008A6453"/>
    <w:rsid w:val="008A6791"/>
    <w:rsid w:val="008A68D4"/>
    <w:rsid w:val="008B1BAC"/>
    <w:rsid w:val="008B307D"/>
    <w:rsid w:val="008B37F4"/>
    <w:rsid w:val="008B5047"/>
    <w:rsid w:val="008B7265"/>
    <w:rsid w:val="008B75C1"/>
    <w:rsid w:val="008C07E7"/>
    <w:rsid w:val="008C0C51"/>
    <w:rsid w:val="008C1137"/>
    <w:rsid w:val="008C1363"/>
    <w:rsid w:val="008C17BC"/>
    <w:rsid w:val="008C383B"/>
    <w:rsid w:val="008C3F46"/>
    <w:rsid w:val="008C4852"/>
    <w:rsid w:val="008C4D88"/>
    <w:rsid w:val="008C62F3"/>
    <w:rsid w:val="008C64F1"/>
    <w:rsid w:val="008D15C5"/>
    <w:rsid w:val="008D1C55"/>
    <w:rsid w:val="008D1D77"/>
    <w:rsid w:val="008D207B"/>
    <w:rsid w:val="008D2BF8"/>
    <w:rsid w:val="008D4112"/>
    <w:rsid w:val="008D67DE"/>
    <w:rsid w:val="008D69E8"/>
    <w:rsid w:val="008D6D95"/>
    <w:rsid w:val="008D7325"/>
    <w:rsid w:val="008E0B06"/>
    <w:rsid w:val="008E2BBB"/>
    <w:rsid w:val="008E2BFC"/>
    <w:rsid w:val="008E314D"/>
    <w:rsid w:val="008E409F"/>
    <w:rsid w:val="008E4D5A"/>
    <w:rsid w:val="008E4EF0"/>
    <w:rsid w:val="008E55D2"/>
    <w:rsid w:val="008E68B2"/>
    <w:rsid w:val="008E68EF"/>
    <w:rsid w:val="008E705B"/>
    <w:rsid w:val="008E7493"/>
    <w:rsid w:val="008E787B"/>
    <w:rsid w:val="008F0F3F"/>
    <w:rsid w:val="008F12F8"/>
    <w:rsid w:val="008F20CE"/>
    <w:rsid w:val="008F3A99"/>
    <w:rsid w:val="008F439E"/>
    <w:rsid w:val="008F4BF2"/>
    <w:rsid w:val="008F5005"/>
    <w:rsid w:val="008F5914"/>
    <w:rsid w:val="008F65E4"/>
    <w:rsid w:val="008F74BB"/>
    <w:rsid w:val="008F74E1"/>
    <w:rsid w:val="00900403"/>
    <w:rsid w:val="00900C45"/>
    <w:rsid w:val="00901B52"/>
    <w:rsid w:val="00901FCA"/>
    <w:rsid w:val="00903303"/>
    <w:rsid w:val="00903B03"/>
    <w:rsid w:val="0090709F"/>
    <w:rsid w:val="009074A6"/>
    <w:rsid w:val="009075FC"/>
    <w:rsid w:val="009106BE"/>
    <w:rsid w:val="00911B48"/>
    <w:rsid w:val="00911FE5"/>
    <w:rsid w:val="00912B08"/>
    <w:rsid w:val="009136B1"/>
    <w:rsid w:val="00914559"/>
    <w:rsid w:val="009153B6"/>
    <w:rsid w:val="009156CE"/>
    <w:rsid w:val="00915D64"/>
    <w:rsid w:val="009162B1"/>
    <w:rsid w:val="009164FF"/>
    <w:rsid w:val="00916C4A"/>
    <w:rsid w:val="0091730C"/>
    <w:rsid w:val="0092073F"/>
    <w:rsid w:val="00921F4C"/>
    <w:rsid w:val="009222BE"/>
    <w:rsid w:val="0092308A"/>
    <w:rsid w:val="00923F43"/>
    <w:rsid w:val="00924095"/>
    <w:rsid w:val="0092413D"/>
    <w:rsid w:val="00924968"/>
    <w:rsid w:val="00924C34"/>
    <w:rsid w:val="00927253"/>
    <w:rsid w:val="00931378"/>
    <w:rsid w:val="009319A8"/>
    <w:rsid w:val="00933C47"/>
    <w:rsid w:val="00934516"/>
    <w:rsid w:val="0093549E"/>
    <w:rsid w:val="00935539"/>
    <w:rsid w:val="00935C0F"/>
    <w:rsid w:val="00936027"/>
    <w:rsid w:val="00937E94"/>
    <w:rsid w:val="00937FB9"/>
    <w:rsid w:val="00940337"/>
    <w:rsid w:val="00941228"/>
    <w:rsid w:val="009424ED"/>
    <w:rsid w:val="00943DD4"/>
    <w:rsid w:val="009441FB"/>
    <w:rsid w:val="009449BB"/>
    <w:rsid w:val="009468C9"/>
    <w:rsid w:val="009468CE"/>
    <w:rsid w:val="00947F18"/>
    <w:rsid w:val="00950201"/>
    <w:rsid w:val="00950A45"/>
    <w:rsid w:val="00950BA7"/>
    <w:rsid w:val="00951D4E"/>
    <w:rsid w:val="00953608"/>
    <w:rsid w:val="00954399"/>
    <w:rsid w:val="009570F3"/>
    <w:rsid w:val="00957255"/>
    <w:rsid w:val="00961C65"/>
    <w:rsid w:val="00964A14"/>
    <w:rsid w:val="00964FA2"/>
    <w:rsid w:val="00965D25"/>
    <w:rsid w:val="00965E80"/>
    <w:rsid w:val="00967642"/>
    <w:rsid w:val="00970737"/>
    <w:rsid w:val="00973076"/>
    <w:rsid w:val="00974DB6"/>
    <w:rsid w:val="00975647"/>
    <w:rsid w:val="00976BFA"/>
    <w:rsid w:val="00976D59"/>
    <w:rsid w:val="00977A46"/>
    <w:rsid w:val="009804A8"/>
    <w:rsid w:val="00981B17"/>
    <w:rsid w:val="00982FB1"/>
    <w:rsid w:val="00984470"/>
    <w:rsid w:val="00984FF3"/>
    <w:rsid w:val="0098591E"/>
    <w:rsid w:val="00985BAF"/>
    <w:rsid w:val="00986FA0"/>
    <w:rsid w:val="00987F16"/>
    <w:rsid w:val="009902DC"/>
    <w:rsid w:val="009940C0"/>
    <w:rsid w:val="009944F1"/>
    <w:rsid w:val="00996CEB"/>
    <w:rsid w:val="00997DFE"/>
    <w:rsid w:val="009A1EAB"/>
    <w:rsid w:val="009A48C3"/>
    <w:rsid w:val="009A4A01"/>
    <w:rsid w:val="009A4C28"/>
    <w:rsid w:val="009A7192"/>
    <w:rsid w:val="009B02AD"/>
    <w:rsid w:val="009B0A91"/>
    <w:rsid w:val="009B0EA4"/>
    <w:rsid w:val="009B100F"/>
    <w:rsid w:val="009B106D"/>
    <w:rsid w:val="009B120F"/>
    <w:rsid w:val="009B199B"/>
    <w:rsid w:val="009B22EB"/>
    <w:rsid w:val="009B35A8"/>
    <w:rsid w:val="009B4FAF"/>
    <w:rsid w:val="009B611E"/>
    <w:rsid w:val="009B681A"/>
    <w:rsid w:val="009B7564"/>
    <w:rsid w:val="009B7F07"/>
    <w:rsid w:val="009C01F6"/>
    <w:rsid w:val="009C036B"/>
    <w:rsid w:val="009C13A3"/>
    <w:rsid w:val="009C13F4"/>
    <w:rsid w:val="009C28F5"/>
    <w:rsid w:val="009C2C07"/>
    <w:rsid w:val="009C2FA3"/>
    <w:rsid w:val="009C35A9"/>
    <w:rsid w:val="009C49B5"/>
    <w:rsid w:val="009C4AE5"/>
    <w:rsid w:val="009C5BB9"/>
    <w:rsid w:val="009D0BFA"/>
    <w:rsid w:val="009D124E"/>
    <w:rsid w:val="009D30B6"/>
    <w:rsid w:val="009D3A8D"/>
    <w:rsid w:val="009D44E4"/>
    <w:rsid w:val="009D5154"/>
    <w:rsid w:val="009D56F5"/>
    <w:rsid w:val="009D5B3F"/>
    <w:rsid w:val="009D6F6F"/>
    <w:rsid w:val="009D7A69"/>
    <w:rsid w:val="009E0033"/>
    <w:rsid w:val="009E0C41"/>
    <w:rsid w:val="009E61B1"/>
    <w:rsid w:val="009E6325"/>
    <w:rsid w:val="009E6F6D"/>
    <w:rsid w:val="009E75DE"/>
    <w:rsid w:val="009F00AD"/>
    <w:rsid w:val="009F096A"/>
    <w:rsid w:val="009F290C"/>
    <w:rsid w:val="009F3C62"/>
    <w:rsid w:val="009F46F4"/>
    <w:rsid w:val="009F517A"/>
    <w:rsid w:val="009F5BCD"/>
    <w:rsid w:val="009F61FE"/>
    <w:rsid w:val="009F62AD"/>
    <w:rsid w:val="009F6AFD"/>
    <w:rsid w:val="009F6FA3"/>
    <w:rsid w:val="009F7E46"/>
    <w:rsid w:val="00A00C61"/>
    <w:rsid w:val="00A01AC1"/>
    <w:rsid w:val="00A022BE"/>
    <w:rsid w:val="00A0288D"/>
    <w:rsid w:val="00A0411B"/>
    <w:rsid w:val="00A050A0"/>
    <w:rsid w:val="00A051B7"/>
    <w:rsid w:val="00A05AE9"/>
    <w:rsid w:val="00A05E22"/>
    <w:rsid w:val="00A0632E"/>
    <w:rsid w:val="00A07048"/>
    <w:rsid w:val="00A073AD"/>
    <w:rsid w:val="00A073BD"/>
    <w:rsid w:val="00A11585"/>
    <w:rsid w:val="00A115F2"/>
    <w:rsid w:val="00A116AA"/>
    <w:rsid w:val="00A13567"/>
    <w:rsid w:val="00A13B6A"/>
    <w:rsid w:val="00A146D0"/>
    <w:rsid w:val="00A14D52"/>
    <w:rsid w:val="00A160AA"/>
    <w:rsid w:val="00A162AA"/>
    <w:rsid w:val="00A169B7"/>
    <w:rsid w:val="00A20FA7"/>
    <w:rsid w:val="00A213AF"/>
    <w:rsid w:val="00A219EE"/>
    <w:rsid w:val="00A24383"/>
    <w:rsid w:val="00A250D8"/>
    <w:rsid w:val="00A257DC"/>
    <w:rsid w:val="00A303C9"/>
    <w:rsid w:val="00A31B93"/>
    <w:rsid w:val="00A31E27"/>
    <w:rsid w:val="00A3235C"/>
    <w:rsid w:val="00A32912"/>
    <w:rsid w:val="00A32BAB"/>
    <w:rsid w:val="00A35288"/>
    <w:rsid w:val="00A36654"/>
    <w:rsid w:val="00A36961"/>
    <w:rsid w:val="00A37CEE"/>
    <w:rsid w:val="00A37EB8"/>
    <w:rsid w:val="00A4125B"/>
    <w:rsid w:val="00A418A2"/>
    <w:rsid w:val="00A41BC0"/>
    <w:rsid w:val="00A41D5A"/>
    <w:rsid w:val="00A4459E"/>
    <w:rsid w:val="00A44671"/>
    <w:rsid w:val="00A44B56"/>
    <w:rsid w:val="00A452EA"/>
    <w:rsid w:val="00A45A02"/>
    <w:rsid w:val="00A45B24"/>
    <w:rsid w:val="00A4777A"/>
    <w:rsid w:val="00A479D8"/>
    <w:rsid w:val="00A47FEE"/>
    <w:rsid w:val="00A50AFB"/>
    <w:rsid w:val="00A52AC6"/>
    <w:rsid w:val="00A52B52"/>
    <w:rsid w:val="00A53508"/>
    <w:rsid w:val="00A53855"/>
    <w:rsid w:val="00A54BF4"/>
    <w:rsid w:val="00A56587"/>
    <w:rsid w:val="00A57AC9"/>
    <w:rsid w:val="00A57BBE"/>
    <w:rsid w:val="00A6001A"/>
    <w:rsid w:val="00A60339"/>
    <w:rsid w:val="00A61645"/>
    <w:rsid w:val="00A61D44"/>
    <w:rsid w:val="00A64F7D"/>
    <w:rsid w:val="00A654EA"/>
    <w:rsid w:val="00A65E82"/>
    <w:rsid w:val="00A675B9"/>
    <w:rsid w:val="00A6789D"/>
    <w:rsid w:val="00A67A74"/>
    <w:rsid w:val="00A710B6"/>
    <w:rsid w:val="00A7134B"/>
    <w:rsid w:val="00A71904"/>
    <w:rsid w:val="00A7190E"/>
    <w:rsid w:val="00A72345"/>
    <w:rsid w:val="00A73E48"/>
    <w:rsid w:val="00A74B6A"/>
    <w:rsid w:val="00A74BCB"/>
    <w:rsid w:val="00A74DAD"/>
    <w:rsid w:val="00A764C9"/>
    <w:rsid w:val="00A766D7"/>
    <w:rsid w:val="00A80795"/>
    <w:rsid w:val="00A8091D"/>
    <w:rsid w:val="00A80AE6"/>
    <w:rsid w:val="00A80FE9"/>
    <w:rsid w:val="00A83A3F"/>
    <w:rsid w:val="00A84E7F"/>
    <w:rsid w:val="00A85F89"/>
    <w:rsid w:val="00A86D69"/>
    <w:rsid w:val="00A8799F"/>
    <w:rsid w:val="00A9018F"/>
    <w:rsid w:val="00A91585"/>
    <w:rsid w:val="00A9172F"/>
    <w:rsid w:val="00A92622"/>
    <w:rsid w:val="00A92632"/>
    <w:rsid w:val="00A92716"/>
    <w:rsid w:val="00A92F7C"/>
    <w:rsid w:val="00A9394C"/>
    <w:rsid w:val="00A93E40"/>
    <w:rsid w:val="00A94D6F"/>
    <w:rsid w:val="00A94EA8"/>
    <w:rsid w:val="00A957CC"/>
    <w:rsid w:val="00A97C90"/>
    <w:rsid w:val="00AA07E1"/>
    <w:rsid w:val="00AA0AAA"/>
    <w:rsid w:val="00AA1A6B"/>
    <w:rsid w:val="00AA1C3D"/>
    <w:rsid w:val="00AA1D9F"/>
    <w:rsid w:val="00AA2682"/>
    <w:rsid w:val="00AA2A32"/>
    <w:rsid w:val="00AA2C01"/>
    <w:rsid w:val="00AA6E84"/>
    <w:rsid w:val="00AB0EA7"/>
    <w:rsid w:val="00AB32D5"/>
    <w:rsid w:val="00AB3322"/>
    <w:rsid w:val="00AB3AB0"/>
    <w:rsid w:val="00AB41D9"/>
    <w:rsid w:val="00AB46AF"/>
    <w:rsid w:val="00AB730A"/>
    <w:rsid w:val="00AB7A8E"/>
    <w:rsid w:val="00AB7D09"/>
    <w:rsid w:val="00AC08C7"/>
    <w:rsid w:val="00AC09DB"/>
    <w:rsid w:val="00AC0E23"/>
    <w:rsid w:val="00AC26D0"/>
    <w:rsid w:val="00AC4819"/>
    <w:rsid w:val="00AC5927"/>
    <w:rsid w:val="00AC6742"/>
    <w:rsid w:val="00AD0600"/>
    <w:rsid w:val="00AD187F"/>
    <w:rsid w:val="00AD1FC6"/>
    <w:rsid w:val="00AD2AF6"/>
    <w:rsid w:val="00AD38A6"/>
    <w:rsid w:val="00AD4F4B"/>
    <w:rsid w:val="00AD6A75"/>
    <w:rsid w:val="00AE23F4"/>
    <w:rsid w:val="00AE39C2"/>
    <w:rsid w:val="00AE4691"/>
    <w:rsid w:val="00AE487A"/>
    <w:rsid w:val="00AE4995"/>
    <w:rsid w:val="00AE52DD"/>
    <w:rsid w:val="00AE6878"/>
    <w:rsid w:val="00AF03AF"/>
    <w:rsid w:val="00AF0868"/>
    <w:rsid w:val="00AF0CB6"/>
    <w:rsid w:val="00AF0D65"/>
    <w:rsid w:val="00AF3FAC"/>
    <w:rsid w:val="00AF426F"/>
    <w:rsid w:val="00AF51AE"/>
    <w:rsid w:val="00AF73D2"/>
    <w:rsid w:val="00AF795D"/>
    <w:rsid w:val="00AF7BFA"/>
    <w:rsid w:val="00B02224"/>
    <w:rsid w:val="00B02313"/>
    <w:rsid w:val="00B02B68"/>
    <w:rsid w:val="00B033AF"/>
    <w:rsid w:val="00B0394F"/>
    <w:rsid w:val="00B0418E"/>
    <w:rsid w:val="00B05FD5"/>
    <w:rsid w:val="00B0715F"/>
    <w:rsid w:val="00B07318"/>
    <w:rsid w:val="00B1179A"/>
    <w:rsid w:val="00B11F4E"/>
    <w:rsid w:val="00B138B5"/>
    <w:rsid w:val="00B13972"/>
    <w:rsid w:val="00B1522D"/>
    <w:rsid w:val="00B154C0"/>
    <w:rsid w:val="00B178ED"/>
    <w:rsid w:val="00B179E3"/>
    <w:rsid w:val="00B20C58"/>
    <w:rsid w:val="00B22B50"/>
    <w:rsid w:val="00B22C67"/>
    <w:rsid w:val="00B22E5E"/>
    <w:rsid w:val="00B233D4"/>
    <w:rsid w:val="00B237D7"/>
    <w:rsid w:val="00B245D4"/>
    <w:rsid w:val="00B246B8"/>
    <w:rsid w:val="00B24A54"/>
    <w:rsid w:val="00B25BF5"/>
    <w:rsid w:val="00B26260"/>
    <w:rsid w:val="00B27A57"/>
    <w:rsid w:val="00B27D8C"/>
    <w:rsid w:val="00B27EB6"/>
    <w:rsid w:val="00B30C3A"/>
    <w:rsid w:val="00B312C2"/>
    <w:rsid w:val="00B32523"/>
    <w:rsid w:val="00B328C7"/>
    <w:rsid w:val="00B32C80"/>
    <w:rsid w:val="00B32E1E"/>
    <w:rsid w:val="00B334D6"/>
    <w:rsid w:val="00B3374C"/>
    <w:rsid w:val="00B33983"/>
    <w:rsid w:val="00B34BF2"/>
    <w:rsid w:val="00B36385"/>
    <w:rsid w:val="00B37206"/>
    <w:rsid w:val="00B37AAB"/>
    <w:rsid w:val="00B37CA7"/>
    <w:rsid w:val="00B404F3"/>
    <w:rsid w:val="00B40566"/>
    <w:rsid w:val="00B42587"/>
    <w:rsid w:val="00B42C0B"/>
    <w:rsid w:val="00B42C6F"/>
    <w:rsid w:val="00B42DD0"/>
    <w:rsid w:val="00B43CEF"/>
    <w:rsid w:val="00B46F86"/>
    <w:rsid w:val="00B500E7"/>
    <w:rsid w:val="00B513C6"/>
    <w:rsid w:val="00B52297"/>
    <w:rsid w:val="00B52E75"/>
    <w:rsid w:val="00B5495F"/>
    <w:rsid w:val="00B54AE5"/>
    <w:rsid w:val="00B552F4"/>
    <w:rsid w:val="00B55473"/>
    <w:rsid w:val="00B55DFB"/>
    <w:rsid w:val="00B57586"/>
    <w:rsid w:val="00B57FE5"/>
    <w:rsid w:val="00B60790"/>
    <w:rsid w:val="00B61EE7"/>
    <w:rsid w:val="00B637FA"/>
    <w:rsid w:val="00B64B01"/>
    <w:rsid w:val="00B66417"/>
    <w:rsid w:val="00B6660C"/>
    <w:rsid w:val="00B67582"/>
    <w:rsid w:val="00B67D54"/>
    <w:rsid w:val="00B70340"/>
    <w:rsid w:val="00B70676"/>
    <w:rsid w:val="00B70ABE"/>
    <w:rsid w:val="00B70C03"/>
    <w:rsid w:val="00B712E8"/>
    <w:rsid w:val="00B7179C"/>
    <w:rsid w:val="00B720EF"/>
    <w:rsid w:val="00B72AAB"/>
    <w:rsid w:val="00B73DF5"/>
    <w:rsid w:val="00B74309"/>
    <w:rsid w:val="00B74A50"/>
    <w:rsid w:val="00B75E7A"/>
    <w:rsid w:val="00B75FE5"/>
    <w:rsid w:val="00B76C2C"/>
    <w:rsid w:val="00B8000B"/>
    <w:rsid w:val="00B80E8B"/>
    <w:rsid w:val="00B80F9D"/>
    <w:rsid w:val="00B8142F"/>
    <w:rsid w:val="00B82112"/>
    <w:rsid w:val="00B841F2"/>
    <w:rsid w:val="00B8509F"/>
    <w:rsid w:val="00B85404"/>
    <w:rsid w:val="00B86404"/>
    <w:rsid w:val="00B86DE9"/>
    <w:rsid w:val="00B87247"/>
    <w:rsid w:val="00B8774B"/>
    <w:rsid w:val="00B87B46"/>
    <w:rsid w:val="00B87F3C"/>
    <w:rsid w:val="00B90975"/>
    <w:rsid w:val="00B9118B"/>
    <w:rsid w:val="00B9321E"/>
    <w:rsid w:val="00B93E58"/>
    <w:rsid w:val="00B95664"/>
    <w:rsid w:val="00B957AE"/>
    <w:rsid w:val="00B95B11"/>
    <w:rsid w:val="00B961E4"/>
    <w:rsid w:val="00B97A0C"/>
    <w:rsid w:val="00BA2607"/>
    <w:rsid w:val="00BA2D5D"/>
    <w:rsid w:val="00BA4108"/>
    <w:rsid w:val="00BA42E2"/>
    <w:rsid w:val="00BA53DD"/>
    <w:rsid w:val="00BA67E2"/>
    <w:rsid w:val="00BA6EF7"/>
    <w:rsid w:val="00BB0CEE"/>
    <w:rsid w:val="00BB1E30"/>
    <w:rsid w:val="00BB20B1"/>
    <w:rsid w:val="00BB3551"/>
    <w:rsid w:val="00BB36E1"/>
    <w:rsid w:val="00BB3739"/>
    <w:rsid w:val="00BB4EB8"/>
    <w:rsid w:val="00BB644B"/>
    <w:rsid w:val="00BB6A44"/>
    <w:rsid w:val="00BB7A4B"/>
    <w:rsid w:val="00BC08CF"/>
    <w:rsid w:val="00BC1EB0"/>
    <w:rsid w:val="00BC456C"/>
    <w:rsid w:val="00BC4E1F"/>
    <w:rsid w:val="00BC5498"/>
    <w:rsid w:val="00BC579E"/>
    <w:rsid w:val="00BC60C5"/>
    <w:rsid w:val="00BC7870"/>
    <w:rsid w:val="00BD0491"/>
    <w:rsid w:val="00BD3043"/>
    <w:rsid w:val="00BD3387"/>
    <w:rsid w:val="00BD36F7"/>
    <w:rsid w:val="00BD3BCE"/>
    <w:rsid w:val="00BD462E"/>
    <w:rsid w:val="00BD5388"/>
    <w:rsid w:val="00BD54CA"/>
    <w:rsid w:val="00BD60FC"/>
    <w:rsid w:val="00BD6C85"/>
    <w:rsid w:val="00BE015C"/>
    <w:rsid w:val="00BE069F"/>
    <w:rsid w:val="00BE094C"/>
    <w:rsid w:val="00BE0A99"/>
    <w:rsid w:val="00BE0B75"/>
    <w:rsid w:val="00BE101D"/>
    <w:rsid w:val="00BE10B0"/>
    <w:rsid w:val="00BE1DEB"/>
    <w:rsid w:val="00BE28A6"/>
    <w:rsid w:val="00BE306B"/>
    <w:rsid w:val="00BE3E60"/>
    <w:rsid w:val="00BE475A"/>
    <w:rsid w:val="00BE496F"/>
    <w:rsid w:val="00BE5B34"/>
    <w:rsid w:val="00BE6459"/>
    <w:rsid w:val="00BE7314"/>
    <w:rsid w:val="00BF08D0"/>
    <w:rsid w:val="00BF0D02"/>
    <w:rsid w:val="00BF12DF"/>
    <w:rsid w:val="00BF2801"/>
    <w:rsid w:val="00BF30CF"/>
    <w:rsid w:val="00BF41D5"/>
    <w:rsid w:val="00BF58ED"/>
    <w:rsid w:val="00BF63E0"/>
    <w:rsid w:val="00BF6CE1"/>
    <w:rsid w:val="00C01B9B"/>
    <w:rsid w:val="00C034F0"/>
    <w:rsid w:val="00C03CDA"/>
    <w:rsid w:val="00C04101"/>
    <w:rsid w:val="00C0467A"/>
    <w:rsid w:val="00C04C4D"/>
    <w:rsid w:val="00C0525F"/>
    <w:rsid w:val="00C05819"/>
    <w:rsid w:val="00C058FD"/>
    <w:rsid w:val="00C07389"/>
    <w:rsid w:val="00C0767F"/>
    <w:rsid w:val="00C10FC8"/>
    <w:rsid w:val="00C1228C"/>
    <w:rsid w:val="00C13854"/>
    <w:rsid w:val="00C14565"/>
    <w:rsid w:val="00C15160"/>
    <w:rsid w:val="00C16EB3"/>
    <w:rsid w:val="00C20597"/>
    <w:rsid w:val="00C21EAB"/>
    <w:rsid w:val="00C2493F"/>
    <w:rsid w:val="00C262D6"/>
    <w:rsid w:val="00C26DB2"/>
    <w:rsid w:val="00C27B4C"/>
    <w:rsid w:val="00C3082A"/>
    <w:rsid w:val="00C32557"/>
    <w:rsid w:val="00C327AB"/>
    <w:rsid w:val="00C32D52"/>
    <w:rsid w:val="00C336F9"/>
    <w:rsid w:val="00C34C2F"/>
    <w:rsid w:val="00C35012"/>
    <w:rsid w:val="00C36353"/>
    <w:rsid w:val="00C36A95"/>
    <w:rsid w:val="00C41ADF"/>
    <w:rsid w:val="00C434AD"/>
    <w:rsid w:val="00C4372D"/>
    <w:rsid w:val="00C44607"/>
    <w:rsid w:val="00C44B53"/>
    <w:rsid w:val="00C452B4"/>
    <w:rsid w:val="00C45D2F"/>
    <w:rsid w:val="00C46B3F"/>
    <w:rsid w:val="00C46F67"/>
    <w:rsid w:val="00C4771F"/>
    <w:rsid w:val="00C47DD3"/>
    <w:rsid w:val="00C517F4"/>
    <w:rsid w:val="00C52602"/>
    <w:rsid w:val="00C5289F"/>
    <w:rsid w:val="00C53E40"/>
    <w:rsid w:val="00C548B8"/>
    <w:rsid w:val="00C54D7F"/>
    <w:rsid w:val="00C54E7C"/>
    <w:rsid w:val="00C55006"/>
    <w:rsid w:val="00C5512D"/>
    <w:rsid w:val="00C55860"/>
    <w:rsid w:val="00C5615A"/>
    <w:rsid w:val="00C57BB1"/>
    <w:rsid w:val="00C60E31"/>
    <w:rsid w:val="00C62695"/>
    <w:rsid w:val="00C64DCC"/>
    <w:rsid w:val="00C65AA0"/>
    <w:rsid w:val="00C66BFB"/>
    <w:rsid w:val="00C672BD"/>
    <w:rsid w:val="00C707ED"/>
    <w:rsid w:val="00C70929"/>
    <w:rsid w:val="00C70E11"/>
    <w:rsid w:val="00C7165D"/>
    <w:rsid w:val="00C719A8"/>
    <w:rsid w:val="00C71ACE"/>
    <w:rsid w:val="00C722F1"/>
    <w:rsid w:val="00C726B5"/>
    <w:rsid w:val="00C72A83"/>
    <w:rsid w:val="00C739D4"/>
    <w:rsid w:val="00C73CB5"/>
    <w:rsid w:val="00C740DA"/>
    <w:rsid w:val="00C7411D"/>
    <w:rsid w:val="00C74196"/>
    <w:rsid w:val="00C75576"/>
    <w:rsid w:val="00C757C9"/>
    <w:rsid w:val="00C75C95"/>
    <w:rsid w:val="00C76BDE"/>
    <w:rsid w:val="00C80369"/>
    <w:rsid w:val="00C807EA"/>
    <w:rsid w:val="00C80B50"/>
    <w:rsid w:val="00C824F9"/>
    <w:rsid w:val="00C82A56"/>
    <w:rsid w:val="00C8315F"/>
    <w:rsid w:val="00C8337C"/>
    <w:rsid w:val="00C83957"/>
    <w:rsid w:val="00C83B8F"/>
    <w:rsid w:val="00C841BC"/>
    <w:rsid w:val="00C85B3A"/>
    <w:rsid w:val="00C8606B"/>
    <w:rsid w:val="00C86356"/>
    <w:rsid w:val="00C86502"/>
    <w:rsid w:val="00C9090C"/>
    <w:rsid w:val="00C934D4"/>
    <w:rsid w:val="00C948C9"/>
    <w:rsid w:val="00C94EC7"/>
    <w:rsid w:val="00C94F33"/>
    <w:rsid w:val="00C9766F"/>
    <w:rsid w:val="00C97894"/>
    <w:rsid w:val="00CA0EC8"/>
    <w:rsid w:val="00CA1DC9"/>
    <w:rsid w:val="00CA3E6B"/>
    <w:rsid w:val="00CA3F7E"/>
    <w:rsid w:val="00CA428B"/>
    <w:rsid w:val="00CA4D34"/>
    <w:rsid w:val="00CA5827"/>
    <w:rsid w:val="00CA5844"/>
    <w:rsid w:val="00CA6A37"/>
    <w:rsid w:val="00CA7AD4"/>
    <w:rsid w:val="00CB03CA"/>
    <w:rsid w:val="00CB0404"/>
    <w:rsid w:val="00CB127D"/>
    <w:rsid w:val="00CB1D14"/>
    <w:rsid w:val="00CB2516"/>
    <w:rsid w:val="00CB3A17"/>
    <w:rsid w:val="00CB5C0C"/>
    <w:rsid w:val="00CC0B4A"/>
    <w:rsid w:val="00CC1B6B"/>
    <w:rsid w:val="00CC1D60"/>
    <w:rsid w:val="00CC2B10"/>
    <w:rsid w:val="00CC2BC0"/>
    <w:rsid w:val="00CC3BFE"/>
    <w:rsid w:val="00CC3C17"/>
    <w:rsid w:val="00CC4D86"/>
    <w:rsid w:val="00CC5C85"/>
    <w:rsid w:val="00CC70A4"/>
    <w:rsid w:val="00CC790D"/>
    <w:rsid w:val="00CC798F"/>
    <w:rsid w:val="00CC7F8A"/>
    <w:rsid w:val="00CD22FB"/>
    <w:rsid w:val="00CD2374"/>
    <w:rsid w:val="00CD2BEE"/>
    <w:rsid w:val="00CD3522"/>
    <w:rsid w:val="00CD4421"/>
    <w:rsid w:val="00CD4C6E"/>
    <w:rsid w:val="00CD4CEE"/>
    <w:rsid w:val="00CD56B4"/>
    <w:rsid w:val="00CD6837"/>
    <w:rsid w:val="00CD6A53"/>
    <w:rsid w:val="00CD6B1E"/>
    <w:rsid w:val="00CD7498"/>
    <w:rsid w:val="00CD76E9"/>
    <w:rsid w:val="00CE04BA"/>
    <w:rsid w:val="00CE0671"/>
    <w:rsid w:val="00CE0929"/>
    <w:rsid w:val="00CE23FE"/>
    <w:rsid w:val="00CE2F26"/>
    <w:rsid w:val="00CE3605"/>
    <w:rsid w:val="00CE43CB"/>
    <w:rsid w:val="00CE461D"/>
    <w:rsid w:val="00CE48D8"/>
    <w:rsid w:val="00CE49CE"/>
    <w:rsid w:val="00CE4DD9"/>
    <w:rsid w:val="00CE6534"/>
    <w:rsid w:val="00CE66E1"/>
    <w:rsid w:val="00CE68CB"/>
    <w:rsid w:val="00CF0040"/>
    <w:rsid w:val="00CF018B"/>
    <w:rsid w:val="00CF0E6B"/>
    <w:rsid w:val="00CF2B75"/>
    <w:rsid w:val="00CF3B45"/>
    <w:rsid w:val="00CF3DA6"/>
    <w:rsid w:val="00CF501E"/>
    <w:rsid w:val="00CF60A3"/>
    <w:rsid w:val="00CF67B7"/>
    <w:rsid w:val="00CF704B"/>
    <w:rsid w:val="00CF7F4E"/>
    <w:rsid w:val="00D001A8"/>
    <w:rsid w:val="00D005C7"/>
    <w:rsid w:val="00D02134"/>
    <w:rsid w:val="00D02509"/>
    <w:rsid w:val="00D0287F"/>
    <w:rsid w:val="00D02AAD"/>
    <w:rsid w:val="00D03562"/>
    <w:rsid w:val="00D0481A"/>
    <w:rsid w:val="00D0570E"/>
    <w:rsid w:val="00D0715F"/>
    <w:rsid w:val="00D07C15"/>
    <w:rsid w:val="00D07CA3"/>
    <w:rsid w:val="00D1087A"/>
    <w:rsid w:val="00D11219"/>
    <w:rsid w:val="00D12EBB"/>
    <w:rsid w:val="00D13919"/>
    <w:rsid w:val="00D13B9A"/>
    <w:rsid w:val="00D15A38"/>
    <w:rsid w:val="00D15F9E"/>
    <w:rsid w:val="00D1635C"/>
    <w:rsid w:val="00D1658B"/>
    <w:rsid w:val="00D178E6"/>
    <w:rsid w:val="00D17DFF"/>
    <w:rsid w:val="00D23757"/>
    <w:rsid w:val="00D2466A"/>
    <w:rsid w:val="00D25C79"/>
    <w:rsid w:val="00D271CA"/>
    <w:rsid w:val="00D27596"/>
    <w:rsid w:val="00D30CE8"/>
    <w:rsid w:val="00D31C56"/>
    <w:rsid w:val="00D320D2"/>
    <w:rsid w:val="00D3230C"/>
    <w:rsid w:val="00D327EA"/>
    <w:rsid w:val="00D32AEC"/>
    <w:rsid w:val="00D32B2A"/>
    <w:rsid w:val="00D3301E"/>
    <w:rsid w:val="00D331FF"/>
    <w:rsid w:val="00D346E1"/>
    <w:rsid w:val="00D35B78"/>
    <w:rsid w:val="00D406B6"/>
    <w:rsid w:val="00D411E7"/>
    <w:rsid w:val="00D429CB"/>
    <w:rsid w:val="00D44B8F"/>
    <w:rsid w:val="00D4582C"/>
    <w:rsid w:val="00D4585B"/>
    <w:rsid w:val="00D45EE5"/>
    <w:rsid w:val="00D463A6"/>
    <w:rsid w:val="00D503FC"/>
    <w:rsid w:val="00D530D8"/>
    <w:rsid w:val="00D53B5C"/>
    <w:rsid w:val="00D53CCF"/>
    <w:rsid w:val="00D53F25"/>
    <w:rsid w:val="00D547F8"/>
    <w:rsid w:val="00D571E4"/>
    <w:rsid w:val="00D5781E"/>
    <w:rsid w:val="00D60274"/>
    <w:rsid w:val="00D60692"/>
    <w:rsid w:val="00D60D91"/>
    <w:rsid w:val="00D61017"/>
    <w:rsid w:val="00D610D0"/>
    <w:rsid w:val="00D617EC"/>
    <w:rsid w:val="00D619DD"/>
    <w:rsid w:val="00D61D7D"/>
    <w:rsid w:val="00D6220C"/>
    <w:rsid w:val="00D62F12"/>
    <w:rsid w:val="00D63819"/>
    <w:rsid w:val="00D64462"/>
    <w:rsid w:val="00D64A46"/>
    <w:rsid w:val="00D652BC"/>
    <w:rsid w:val="00D65F61"/>
    <w:rsid w:val="00D674B1"/>
    <w:rsid w:val="00D67924"/>
    <w:rsid w:val="00D7003E"/>
    <w:rsid w:val="00D712F6"/>
    <w:rsid w:val="00D71703"/>
    <w:rsid w:val="00D73A29"/>
    <w:rsid w:val="00D73C29"/>
    <w:rsid w:val="00D746F7"/>
    <w:rsid w:val="00D75239"/>
    <w:rsid w:val="00D757B4"/>
    <w:rsid w:val="00D75B22"/>
    <w:rsid w:val="00D75C98"/>
    <w:rsid w:val="00D76253"/>
    <w:rsid w:val="00D776DA"/>
    <w:rsid w:val="00D80B26"/>
    <w:rsid w:val="00D8113C"/>
    <w:rsid w:val="00D814B9"/>
    <w:rsid w:val="00D81B59"/>
    <w:rsid w:val="00D833BE"/>
    <w:rsid w:val="00D83C37"/>
    <w:rsid w:val="00D85BC8"/>
    <w:rsid w:val="00D86119"/>
    <w:rsid w:val="00D867A0"/>
    <w:rsid w:val="00D868BB"/>
    <w:rsid w:val="00D913BC"/>
    <w:rsid w:val="00D9187E"/>
    <w:rsid w:val="00D93ACE"/>
    <w:rsid w:val="00D94E25"/>
    <w:rsid w:val="00D94EE5"/>
    <w:rsid w:val="00D95BC0"/>
    <w:rsid w:val="00D96584"/>
    <w:rsid w:val="00D96996"/>
    <w:rsid w:val="00D971C4"/>
    <w:rsid w:val="00DA0EE0"/>
    <w:rsid w:val="00DA1F11"/>
    <w:rsid w:val="00DA28D4"/>
    <w:rsid w:val="00DA3ABA"/>
    <w:rsid w:val="00DA4824"/>
    <w:rsid w:val="00DA511B"/>
    <w:rsid w:val="00DA5126"/>
    <w:rsid w:val="00DA5E1F"/>
    <w:rsid w:val="00DA723F"/>
    <w:rsid w:val="00DA725B"/>
    <w:rsid w:val="00DA73D0"/>
    <w:rsid w:val="00DB0AAA"/>
    <w:rsid w:val="00DB0BD3"/>
    <w:rsid w:val="00DB0F33"/>
    <w:rsid w:val="00DB1E6F"/>
    <w:rsid w:val="00DB1F4C"/>
    <w:rsid w:val="00DB2015"/>
    <w:rsid w:val="00DB25A6"/>
    <w:rsid w:val="00DB25D3"/>
    <w:rsid w:val="00DB4A4E"/>
    <w:rsid w:val="00DB6987"/>
    <w:rsid w:val="00DB6B31"/>
    <w:rsid w:val="00DB755A"/>
    <w:rsid w:val="00DB7C79"/>
    <w:rsid w:val="00DC2852"/>
    <w:rsid w:val="00DC2B13"/>
    <w:rsid w:val="00DC3ABF"/>
    <w:rsid w:val="00DC404C"/>
    <w:rsid w:val="00DC4144"/>
    <w:rsid w:val="00DC46FE"/>
    <w:rsid w:val="00DC4DED"/>
    <w:rsid w:val="00DC5626"/>
    <w:rsid w:val="00DC6497"/>
    <w:rsid w:val="00DC7149"/>
    <w:rsid w:val="00DD1999"/>
    <w:rsid w:val="00DD1B63"/>
    <w:rsid w:val="00DD2A96"/>
    <w:rsid w:val="00DD2B79"/>
    <w:rsid w:val="00DD3866"/>
    <w:rsid w:val="00DD4A99"/>
    <w:rsid w:val="00DD57F3"/>
    <w:rsid w:val="00DE2D44"/>
    <w:rsid w:val="00DE4507"/>
    <w:rsid w:val="00DE49FC"/>
    <w:rsid w:val="00DE4CFD"/>
    <w:rsid w:val="00DE6101"/>
    <w:rsid w:val="00DE69B3"/>
    <w:rsid w:val="00DF0AD3"/>
    <w:rsid w:val="00DF134B"/>
    <w:rsid w:val="00DF3BD8"/>
    <w:rsid w:val="00DF424F"/>
    <w:rsid w:val="00DF4BE4"/>
    <w:rsid w:val="00DF5430"/>
    <w:rsid w:val="00DF5AED"/>
    <w:rsid w:val="00DF6A3B"/>
    <w:rsid w:val="00DF7694"/>
    <w:rsid w:val="00E027CC"/>
    <w:rsid w:val="00E02E80"/>
    <w:rsid w:val="00E04AEB"/>
    <w:rsid w:val="00E054F2"/>
    <w:rsid w:val="00E057EF"/>
    <w:rsid w:val="00E058CB"/>
    <w:rsid w:val="00E05D82"/>
    <w:rsid w:val="00E070EE"/>
    <w:rsid w:val="00E114E8"/>
    <w:rsid w:val="00E11BFB"/>
    <w:rsid w:val="00E13F18"/>
    <w:rsid w:val="00E15386"/>
    <w:rsid w:val="00E15653"/>
    <w:rsid w:val="00E162C7"/>
    <w:rsid w:val="00E170A0"/>
    <w:rsid w:val="00E1710E"/>
    <w:rsid w:val="00E17555"/>
    <w:rsid w:val="00E20B1B"/>
    <w:rsid w:val="00E2116E"/>
    <w:rsid w:val="00E21A26"/>
    <w:rsid w:val="00E22ADC"/>
    <w:rsid w:val="00E24141"/>
    <w:rsid w:val="00E25570"/>
    <w:rsid w:val="00E3103A"/>
    <w:rsid w:val="00E3125E"/>
    <w:rsid w:val="00E32198"/>
    <w:rsid w:val="00E322B6"/>
    <w:rsid w:val="00E3288E"/>
    <w:rsid w:val="00E32D0D"/>
    <w:rsid w:val="00E33124"/>
    <w:rsid w:val="00E33278"/>
    <w:rsid w:val="00E33A41"/>
    <w:rsid w:val="00E33FD8"/>
    <w:rsid w:val="00E35594"/>
    <w:rsid w:val="00E3574D"/>
    <w:rsid w:val="00E3593A"/>
    <w:rsid w:val="00E3623B"/>
    <w:rsid w:val="00E3659E"/>
    <w:rsid w:val="00E36D77"/>
    <w:rsid w:val="00E3777A"/>
    <w:rsid w:val="00E37A7E"/>
    <w:rsid w:val="00E40AB7"/>
    <w:rsid w:val="00E43CF0"/>
    <w:rsid w:val="00E44E74"/>
    <w:rsid w:val="00E452C6"/>
    <w:rsid w:val="00E4671E"/>
    <w:rsid w:val="00E46DCE"/>
    <w:rsid w:val="00E46E70"/>
    <w:rsid w:val="00E47998"/>
    <w:rsid w:val="00E47E8B"/>
    <w:rsid w:val="00E47EAD"/>
    <w:rsid w:val="00E503BC"/>
    <w:rsid w:val="00E50A5B"/>
    <w:rsid w:val="00E50D54"/>
    <w:rsid w:val="00E5192E"/>
    <w:rsid w:val="00E5263B"/>
    <w:rsid w:val="00E53801"/>
    <w:rsid w:val="00E540F3"/>
    <w:rsid w:val="00E54ECE"/>
    <w:rsid w:val="00E56E1A"/>
    <w:rsid w:val="00E6015C"/>
    <w:rsid w:val="00E60BBC"/>
    <w:rsid w:val="00E618C2"/>
    <w:rsid w:val="00E61F57"/>
    <w:rsid w:val="00E62509"/>
    <w:rsid w:val="00E63515"/>
    <w:rsid w:val="00E639F6"/>
    <w:rsid w:val="00E63AD5"/>
    <w:rsid w:val="00E63EDB"/>
    <w:rsid w:val="00E64144"/>
    <w:rsid w:val="00E64360"/>
    <w:rsid w:val="00E64F00"/>
    <w:rsid w:val="00E65668"/>
    <w:rsid w:val="00E65CDE"/>
    <w:rsid w:val="00E670FD"/>
    <w:rsid w:val="00E72494"/>
    <w:rsid w:val="00E72D4B"/>
    <w:rsid w:val="00E77955"/>
    <w:rsid w:val="00E810D9"/>
    <w:rsid w:val="00E815D5"/>
    <w:rsid w:val="00E81768"/>
    <w:rsid w:val="00E81A58"/>
    <w:rsid w:val="00E82259"/>
    <w:rsid w:val="00E84850"/>
    <w:rsid w:val="00E84A22"/>
    <w:rsid w:val="00E84E5D"/>
    <w:rsid w:val="00E90CF2"/>
    <w:rsid w:val="00E90E62"/>
    <w:rsid w:val="00E924BD"/>
    <w:rsid w:val="00E92716"/>
    <w:rsid w:val="00E94F76"/>
    <w:rsid w:val="00E95597"/>
    <w:rsid w:val="00E95A6B"/>
    <w:rsid w:val="00E96E7C"/>
    <w:rsid w:val="00E97F6E"/>
    <w:rsid w:val="00EA047E"/>
    <w:rsid w:val="00EA078F"/>
    <w:rsid w:val="00EA0D2A"/>
    <w:rsid w:val="00EA10B3"/>
    <w:rsid w:val="00EA18DC"/>
    <w:rsid w:val="00EA1E5A"/>
    <w:rsid w:val="00EA2BED"/>
    <w:rsid w:val="00EA3476"/>
    <w:rsid w:val="00EA472F"/>
    <w:rsid w:val="00EA5019"/>
    <w:rsid w:val="00EA618D"/>
    <w:rsid w:val="00EB0907"/>
    <w:rsid w:val="00EB148E"/>
    <w:rsid w:val="00EB1C9B"/>
    <w:rsid w:val="00EB1E2E"/>
    <w:rsid w:val="00EB2563"/>
    <w:rsid w:val="00EB2F7E"/>
    <w:rsid w:val="00EB31BC"/>
    <w:rsid w:val="00EB459E"/>
    <w:rsid w:val="00EB5D96"/>
    <w:rsid w:val="00EB6137"/>
    <w:rsid w:val="00EB6422"/>
    <w:rsid w:val="00EB7120"/>
    <w:rsid w:val="00EB7DDA"/>
    <w:rsid w:val="00EC13CE"/>
    <w:rsid w:val="00EC233A"/>
    <w:rsid w:val="00EC2EB3"/>
    <w:rsid w:val="00EC3519"/>
    <w:rsid w:val="00EC3E63"/>
    <w:rsid w:val="00EC5B57"/>
    <w:rsid w:val="00ED01A5"/>
    <w:rsid w:val="00ED08D8"/>
    <w:rsid w:val="00ED0FED"/>
    <w:rsid w:val="00ED2E80"/>
    <w:rsid w:val="00ED3136"/>
    <w:rsid w:val="00ED4B82"/>
    <w:rsid w:val="00ED5330"/>
    <w:rsid w:val="00ED787E"/>
    <w:rsid w:val="00ED7C4D"/>
    <w:rsid w:val="00EE005F"/>
    <w:rsid w:val="00EE03E0"/>
    <w:rsid w:val="00EE0AC4"/>
    <w:rsid w:val="00EE1A44"/>
    <w:rsid w:val="00EE20B1"/>
    <w:rsid w:val="00EE2D18"/>
    <w:rsid w:val="00EE39E2"/>
    <w:rsid w:val="00EE3F7B"/>
    <w:rsid w:val="00EE4BA2"/>
    <w:rsid w:val="00EE4C0D"/>
    <w:rsid w:val="00EE4DA6"/>
    <w:rsid w:val="00EE4FA5"/>
    <w:rsid w:val="00EE5464"/>
    <w:rsid w:val="00EE546A"/>
    <w:rsid w:val="00EE5F7A"/>
    <w:rsid w:val="00EE7025"/>
    <w:rsid w:val="00EE73B5"/>
    <w:rsid w:val="00EE762C"/>
    <w:rsid w:val="00EE7B92"/>
    <w:rsid w:val="00EF0784"/>
    <w:rsid w:val="00EF09DD"/>
    <w:rsid w:val="00EF1011"/>
    <w:rsid w:val="00EF3751"/>
    <w:rsid w:val="00EF4602"/>
    <w:rsid w:val="00EF51F2"/>
    <w:rsid w:val="00EF56E8"/>
    <w:rsid w:val="00EF77E4"/>
    <w:rsid w:val="00EF7B48"/>
    <w:rsid w:val="00EF7D6B"/>
    <w:rsid w:val="00F01B44"/>
    <w:rsid w:val="00F0297F"/>
    <w:rsid w:val="00F02F4E"/>
    <w:rsid w:val="00F03F2E"/>
    <w:rsid w:val="00F04426"/>
    <w:rsid w:val="00F04CD6"/>
    <w:rsid w:val="00F057F7"/>
    <w:rsid w:val="00F079FB"/>
    <w:rsid w:val="00F109D3"/>
    <w:rsid w:val="00F10D6A"/>
    <w:rsid w:val="00F115C4"/>
    <w:rsid w:val="00F11EAC"/>
    <w:rsid w:val="00F12177"/>
    <w:rsid w:val="00F12471"/>
    <w:rsid w:val="00F12A19"/>
    <w:rsid w:val="00F13F3E"/>
    <w:rsid w:val="00F163B4"/>
    <w:rsid w:val="00F169DD"/>
    <w:rsid w:val="00F17889"/>
    <w:rsid w:val="00F20A89"/>
    <w:rsid w:val="00F213D7"/>
    <w:rsid w:val="00F2177E"/>
    <w:rsid w:val="00F221EB"/>
    <w:rsid w:val="00F22DA1"/>
    <w:rsid w:val="00F237A6"/>
    <w:rsid w:val="00F23E93"/>
    <w:rsid w:val="00F24034"/>
    <w:rsid w:val="00F24055"/>
    <w:rsid w:val="00F24A67"/>
    <w:rsid w:val="00F24F1D"/>
    <w:rsid w:val="00F25766"/>
    <w:rsid w:val="00F25907"/>
    <w:rsid w:val="00F268C6"/>
    <w:rsid w:val="00F300FE"/>
    <w:rsid w:val="00F30BF3"/>
    <w:rsid w:val="00F310EA"/>
    <w:rsid w:val="00F3228E"/>
    <w:rsid w:val="00F32794"/>
    <w:rsid w:val="00F327C0"/>
    <w:rsid w:val="00F327DC"/>
    <w:rsid w:val="00F338E2"/>
    <w:rsid w:val="00F358DC"/>
    <w:rsid w:val="00F35A9A"/>
    <w:rsid w:val="00F36C9C"/>
    <w:rsid w:val="00F36E8B"/>
    <w:rsid w:val="00F370E3"/>
    <w:rsid w:val="00F3720A"/>
    <w:rsid w:val="00F405A6"/>
    <w:rsid w:val="00F40673"/>
    <w:rsid w:val="00F41539"/>
    <w:rsid w:val="00F4165A"/>
    <w:rsid w:val="00F41FBB"/>
    <w:rsid w:val="00F425A0"/>
    <w:rsid w:val="00F43AE7"/>
    <w:rsid w:val="00F458B1"/>
    <w:rsid w:val="00F46293"/>
    <w:rsid w:val="00F46969"/>
    <w:rsid w:val="00F47173"/>
    <w:rsid w:val="00F47222"/>
    <w:rsid w:val="00F472A3"/>
    <w:rsid w:val="00F50C8F"/>
    <w:rsid w:val="00F51410"/>
    <w:rsid w:val="00F521DF"/>
    <w:rsid w:val="00F542F3"/>
    <w:rsid w:val="00F546D6"/>
    <w:rsid w:val="00F54D4F"/>
    <w:rsid w:val="00F558DF"/>
    <w:rsid w:val="00F55CBD"/>
    <w:rsid w:val="00F56152"/>
    <w:rsid w:val="00F60750"/>
    <w:rsid w:val="00F60765"/>
    <w:rsid w:val="00F61D62"/>
    <w:rsid w:val="00F623D5"/>
    <w:rsid w:val="00F62C9E"/>
    <w:rsid w:val="00F63B7F"/>
    <w:rsid w:val="00F64634"/>
    <w:rsid w:val="00F653C0"/>
    <w:rsid w:val="00F66211"/>
    <w:rsid w:val="00F66F68"/>
    <w:rsid w:val="00F6739F"/>
    <w:rsid w:val="00F67447"/>
    <w:rsid w:val="00F70907"/>
    <w:rsid w:val="00F70A9F"/>
    <w:rsid w:val="00F71C82"/>
    <w:rsid w:val="00F72E46"/>
    <w:rsid w:val="00F749CF"/>
    <w:rsid w:val="00F75432"/>
    <w:rsid w:val="00F76DDD"/>
    <w:rsid w:val="00F77301"/>
    <w:rsid w:val="00F7786B"/>
    <w:rsid w:val="00F77EA9"/>
    <w:rsid w:val="00F80DD6"/>
    <w:rsid w:val="00F80E5A"/>
    <w:rsid w:val="00F81D8B"/>
    <w:rsid w:val="00F8372E"/>
    <w:rsid w:val="00F83825"/>
    <w:rsid w:val="00F84098"/>
    <w:rsid w:val="00F87CDE"/>
    <w:rsid w:val="00F87F16"/>
    <w:rsid w:val="00F90FD8"/>
    <w:rsid w:val="00F913F2"/>
    <w:rsid w:val="00F915CD"/>
    <w:rsid w:val="00F92DD7"/>
    <w:rsid w:val="00F938E8"/>
    <w:rsid w:val="00F93EA9"/>
    <w:rsid w:val="00F93F67"/>
    <w:rsid w:val="00F94151"/>
    <w:rsid w:val="00F94B0E"/>
    <w:rsid w:val="00F94F5A"/>
    <w:rsid w:val="00F950AB"/>
    <w:rsid w:val="00F96530"/>
    <w:rsid w:val="00F9689E"/>
    <w:rsid w:val="00F97060"/>
    <w:rsid w:val="00F97660"/>
    <w:rsid w:val="00F97750"/>
    <w:rsid w:val="00F97EDC"/>
    <w:rsid w:val="00FA0893"/>
    <w:rsid w:val="00FA0A80"/>
    <w:rsid w:val="00FA0CCB"/>
    <w:rsid w:val="00FA1413"/>
    <w:rsid w:val="00FA1A3D"/>
    <w:rsid w:val="00FA2A5C"/>
    <w:rsid w:val="00FA2BD6"/>
    <w:rsid w:val="00FA3658"/>
    <w:rsid w:val="00FA424F"/>
    <w:rsid w:val="00FA4E92"/>
    <w:rsid w:val="00FA540F"/>
    <w:rsid w:val="00FA60BF"/>
    <w:rsid w:val="00FA637B"/>
    <w:rsid w:val="00FA705F"/>
    <w:rsid w:val="00FB0516"/>
    <w:rsid w:val="00FB06AB"/>
    <w:rsid w:val="00FB0EB1"/>
    <w:rsid w:val="00FB1016"/>
    <w:rsid w:val="00FB2C21"/>
    <w:rsid w:val="00FB2EC6"/>
    <w:rsid w:val="00FB3A53"/>
    <w:rsid w:val="00FB3F07"/>
    <w:rsid w:val="00FB485E"/>
    <w:rsid w:val="00FB5246"/>
    <w:rsid w:val="00FB5A7A"/>
    <w:rsid w:val="00FB5A87"/>
    <w:rsid w:val="00FB676D"/>
    <w:rsid w:val="00FB6F5B"/>
    <w:rsid w:val="00FB72FC"/>
    <w:rsid w:val="00FB7D2C"/>
    <w:rsid w:val="00FC1408"/>
    <w:rsid w:val="00FC1B6D"/>
    <w:rsid w:val="00FC3F66"/>
    <w:rsid w:val="00FC43B6"/>
    <w:rsid w:val="00FC4DAF"/>
    <w:rsid w:val="00FC5938"/>
    <w:rsid w:val="00FC5C3D"/>
    <w:rsid w:val="00FC6ABE"/>
    <w:rsid w:val="00FC6B4B"/>
    <w:rsid w:val="00FC70AD"/>
    <w:rsid w:val="00FD047D"/>
    <w:rsid w:val="00FD050E"/>
    <w:rsid w:val="00FD0D05"/>
    <w:rsid w:val="00FD11A5"/>
    <w:rsid w:val="00FD17B4"/>
    <w:rsid w:val="00FD460D"/>
    <w:rsid w:val="00FD5917"/>
    <w:rsid w:val="00FD6C58"/>
    <w:rsid w:val="00FD70F9"/>
    <w:rsid w:val="00FE02DD"/>
    <w:rsid w:val="00FE0F04"/>
    <w:rsid w:val="00FE1B2D"/>
    <w:rsid w:val="00FE2782"/>
    <w:rsid w:val="00FE338F"/>
    <w:rsid w:val="00FE38B6"/>
    <w:rsid w:val="00FE3B50"/>
    <w:rsid w:val="00FE3C29"/>
    <w:rsid w:val="00FE46A3"/>
    <w:rsid w:val="00FE5ED1"/>
    <w:rsid w:val="00FE6748"/>
    <w:rsid w:val="00FE794C"/>
    <w:rsid w:val="00FE79CE"/>
    <w:rsid w:val="00FE7A2B"/>
    <w:rsid w:val="00FF072A"/>
    <w:rsid w:val="00FF0B8E"/>
    <w:rsid w:val="00FF0C20"/>
    <w:rsid w:val="00FF191E"/>
    <w:rsid w:val="00FF1F9F"/>
    <w:rsid w:val="00FF3AB6"/>
    <w:rsid w:val="00FF51B7"/>
    <w:rsid w:val="00FF552C"/>
    <w:rsid w:val="00FF7F25"/>
    <w:rsid w:val="17B16886"/>
    <w:rsid w:val="318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EF8B6"/>
  <w15:chartTrackingRefBased/>
  <w15:docId w15:val="{A32033DE-F34F-4F47-9AA4-F016C515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Sledovanodkaz">
    <w:name w:val="FollowedHyperlink"/>
    <w:uiPriority w:val="99"/>
    <w:unhideWhenUsed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Arial" w:hAnsi="Arial"/>
      <w:color w:val="000000"/>
      <w:lang w:val="en-US" w:eastAsia="en-US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Pr>
      <w:rFonts w:ascii="Courier New" w:eastAsia="Times New Roman" w:hAnsi="Courier New" w:cs="Courier New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uiPriority w:val="22"/>
    <w:qFormat/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character" w:customStyle="1" w:styleId="y2iqfc">
    <w:name w:val="y2iqfc"/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ormln1">
    <w:name w:val="Normální1"/>
    <w:rPr>
      <w:rFonts w:ascii="Times New Roman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table" w:styleId="Svtlmkatabulky">
    <w:name w:val="Grid Table Light"/>
    <w:basedOn w:val="Normlntabulka"/>
    <w:uiPriority w:val="40"/>
    <w:rsid w:val="00FE46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2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1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3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6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2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5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1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4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6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13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8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5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lifeinstitut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6D88-7556-4956-960C-E46E9AF3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1253</Words>
  <Characters>7395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8631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hjanotova</dc:creator>
  <cp:keywords/>
  <cp:lastModifiedBy>Pavlína Perlíková</cp:lastModifiedBy>
  <cp:revision>3</cp:revision>
  <cp:lastPrinted>2018-11-02T09:13:00Z</cp:lastPrinted>
  <dcterms:created xsi:type="dcterms:W3CDTF">2026-03-03T08:05:00Z</dcterms:created>
  <dcterms:modified xsi:type="dcterms:W3CDTF">2026-03-03T08:08:00Z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EAA9EAD6447F4408924F23E7A588C4D6</vt:lpwstr>
  </property>
</Properties>
</file>